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B5B" w:rsidRDefault="00683561" w:rsidP="008D1B5B">
      <w:pPr>
        <w:pStyle w:val="3"/>
        <w:jc w:val="center"/>
        <w:rPr>
          <w:sz w:val="22"/>
          <w:szCs w:val="22"/>
        </w:rPr>
      </w:pPr>
      <w:r w:rsidRPr="00E42FAA">
        <w:rPr>
          <w:sz w:val="28"/>
          <w:szCs w:val="28"/>
        </w:rPr>
        <w:t xml:space="preserve">Информация </w:t>
      </w:r>
      <w:r w:rsidRPr="00385FB8">
        <w:rPr>
          <w:sz w:val="22"/>
          <w:szCs w:val="22"/>
        </w:rPr>
        <w:t xml:space="preserve"> </w:t>
      </w:r>
      <w:r w:rsidRPr="00E42FAA">
        <w:rPr>
          <w:sz w:val="28"/>
          <w:szCs w:val="28"/>
        </w:rPr>
        <w:t>о</w:t>
      </w:r>
      <w:r>
        <w:rPr>
          <w:sz w:val="22"/>
          <w:szCs w:val="22"/>
        </w:rPr>
        <w:t xml:space="preserve"> </w:t>
      </w:r>
      <w:r w:rsidRPr="00E42FAA">
        <w:rPr>
          <w:sz w:val="28"/>
          <w:szCs w:val="28"/>
        </w:rPr>
        <w:t>плат</w:t>
      </w:r>
      <w:r>
        <w:rPr>
          <w:sz w:val="28"/>
          <w:szCs w:val="28"/>
        </w:rPr>
        <w:t>е</w:t>
      </w:r>
      <w:r w:rsidRPr="00E42FAA">
        <w:rPr>
          <w:sz w:val="28"/>
          <w:szCs w:val="28"/>
        </w:rPr>
        <w:t xml:space="preserve"> за технологическое присоединение газоиспользующего оборудования к газораспределительным сетям, а также стандартизированных тарифных ставок, определяющих величину платы за технологическое присоединение газоиспользующего оборудования к газораспределительным сетям</w:t>
      </w:r>
      <w:r w:rsidRPr="00E42FAA">
        <w:rPr>
          <w:sz w:val="22"/>
          <w:szCs w:val="22"/>
        </w:rPr>
        <w:t xml:space="preserve"> </w:t>
      </w:r>
      <w:r w:rsidRPr="00E42FAA">
        <w:rPr>
          <w:sz w:val="28"/>
          <w:szCs w:val="28"/>
        </w:rPr>
        <w:t>для</w:t>
      </w:r>
      <w:r>
        <w:rPr>
          <w:sz w:val="22"/>
          <w:szCs w:val="22"/>
        </w:rPr>
        <w:t xml:space="preserve"> </w:t>
      </w:r>
      <w:r w:rsidRPr="00385FB8">
        <w:rPr>
          <w:sz w:val="22"/>
          <w:szCs w:val="22"/>
        </w:rPr>
        <w:t>АО «</w:t>
      </w:r>
      <w:proofErr w:type="spellStart"/>
      <w:r w:rsidRPr="00385FB8">
        <w:rPr>
          <w:sz w:val="22"/>
          <w:szCs w:val="22"/>
        </w:rPr>
        <w:t>Березовогаз</w:t>
      </w:r>
      <w:proofErr w:type="spellEnd"/>
      <w:r w:rsidRPr="00385FB8">
        <w:rPr>
          <w:sz w:val="22"/>
          <w:szCs w:val="22"/>
        </w:rPr>
        <w:t>»</w:t>
      </w:r>
      <w:r w:rsidR="008D1B5B" w:rsidRPr="008D1B5B">
        <w:rPr>
          <w:sz w:val="22"/>
          <w:szCs w:val="22"/>
        </w:rPr>
        <w:t xml:space="preserve">  </w:t>
      </w:r>
    </w:p>
    <w:p w:rsidR="00987C4B" w:rsidRPr="008D1B5B" w:rsidRDefault="008D1B5B" w:rsidP="008D1B5B">
      <w:pPr>
        <w:pStyle w:val="3"/>
        <w:jc w:val="center"/>
        <w:rPr>
          <w:sz w:val="22"/>
          <w:szCs w:val="22"/>
        </w:rPr>
      </w:pPr>
      <w:r>
        <w:rPr>
          <w:sz w:val="22"/>
          <w:szCs w:val="22"/>
        </w:rPr>
        <w:t>на 2021 год</w:t>
      </w:r>
      <w:bookmarkStart w:id="0" w:name="_GoBack"/>
      <w:bookmarkEnd w:id="0"/>
    </w:p>
    <w:p w:rsidR="00C21F73" w:rsidRDefault="00C21F73" w:rsidP="00C21F73">
      <w:pPr>
        <w:tabs>
          <w:tab w:val="left" w:pos="6804"/>
        </w:tabs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8F8" w:rsidRPr="00966464" w:rsidRDefault="004948F8" w:rsidP="00C21F73">
      <w:pPr>
        <w:tabs>
          <w:tab w:val="left" w:pos="6804"/>
        </w:tabs>
        <w:spacing w:after="0" w:line="288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</w:p>
    <w:p w:rsidR="004948F8" w:rsidRPr="00966464" w:rsidRDefault="004948F8" w:rsidP="004948F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Региональной службы</w:t>
      </w:r>
    </w:p>
    <w:p w:rsidR="004948F8" w:rsidRPr="00966464" w:rsidRDefault="004948F8" w:rsidP="004948F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тарифам Ханты-Мансийского</w:t>
      </w:r>
    </w:p>
    <w:p w:rsidR="004948F8" w:rsidRPr="00966464" w:rsidRDefault="004948F8" w:rsidP="004948F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автономного округа – Югры</w:t>
      </w:r>
    </w:p>
    <w:p w:rsidR="004948F8" w:rsidRPr="00966464" w:rsidRDefault="004948F8" w:rsidP="004948F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87C4B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</w:t>
      </w:r>
      <w:r w:rsidR="005562D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987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99 </w:t>
      </w: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нп</w:t>
      </w:r>
      <w:proofErr w:type="spellEnd"/>
    </w:p>
    <w:p w:rsidR="003D3286" w:rsidRPr="00966464" w:rsidRDefault="003D3286" w:rsidP="004948F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948F8" w:rsidRPr="00966464" w:rsidRDefault="004948F8" w:rsidP="004948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Плата за технологическое присоединение газоиспользующего оборудования к газораспределительным сетям на территории </w:t>
      </w:r>
    </w:p>
    <w:p w:rsidR="004948F8" w:rsidRPr="00966464" w:rsidRDefault="004948F8" w:rsidP="004948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Ханты-Мансийского автономного округа – Югры</w:t>
      </w:r>
    </w:p>
    <w:p w:rsidR="004948F8" w:rsidRPr="00966464" w:rsidRDefault="004948F8" w:rsidP="004948F8">
      <w:pPr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104" w:type="pct"/>
        <w:tblInd w:w="-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"/>
        <w:gridCol w:w="2571"/>
        <w:gridCol w:w="1425"/>
        <w:gridCol w:w="952"/>
        <w:gridCol w:w="956"/>
        <w:gridCol w:w="1425"/>
        <w:gridCol w:w="942"/>
        <w:gridCol w:w="935"/>
      </w:tblGrid>
      <w:tr w:rsidR="00CA5048" w:rsidRPr="00966464" w:rsidTr="006C2912">
        <w:trPr>
          <w:cantSplit/>
          <w:trHeight w:val="285"/>
        </w:trPr>
        <w:tc>
          <w:tcPr>
            <w:tcW w:w="252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948F8" w:rsidRPr="00966464" w:rsidRDefault="004948F8" w:rsidP="00773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1326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948F8" w:rsidRPr="00966464" w:rsidRDefault="004948F8" w:rsidP="00773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lang w:eastAsia="ru-RU"/>
              </w:rPr>
              <w:t>Наименование организации</w:t>
            </w:r>
          </w:p>
        </w:tc>
        <w:tc>
          <w:tcPr>
            <w:tcW w:w="3422" w:type="pct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034AD" w:rsidRDefault="004948F8" w:rsidP="00DC66CB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lang w:eastAsia="ru-RU"/>
              </w:rPr>
              <w:t>Плата за технологическое присоединение газоиспользующего оборудования к газораспределительным сетям</w:t>
            </w:r>
            <w:r w:rsidR="00912FB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4948F8" w:rsidRPr="00912FB2" w:rsidRDefault="00912FB2" w:rsidP="005562D7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 01.01.202</w:t>
            </w:r>
            <w:r w:rsidR="005562D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 31.12.202</w:t>
            </w:r>
            <w:r w:rsidR="005562D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CA5048" w:rsidRPr="00966464" w:rsidTr="006C2912">
        <w:trPr>
          <w:cantSplit/>
          <w:trHeight w:val="165"/>
        </w:trPr>
        <w:tc>
          <w:tcPr>
            <w:tcW w:w="252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4948F8" w:rsidRPr="00966464" w:rsidRDefault="004948F8" w:rsidP="00773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26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4948F8" w:rsidRPr="00966464" w:rsidRDefault="004948F8" w:rsidP="00773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19" w:type="pct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948F8" w:rsidRPr="00966464" w:rsidRDefault="004948F8" w:rsidP="00773A33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lang w:eastAsia="ru-RU"/>
              </w:rPr>
              <w:t>с максимальным</w:t>
            </w:r>
            <w:r w:rsidR="00115096" w:rsidRPr="00966464">
              <w:rPr>
                <w:rFonts w:ascii="Times New Roman" w:eastAsia="Times New Roman" w:hAnsi="Times New Roman" w:cs="Times New Roman"/>
                <w:lang w:eastAsia="ru-RU"/>
              </w:rPr>
              <w:t xml:space="preserve"> часовым</w:t>
            </w:r>
            <w:r w:rsidRPr="00966464">
              <w:rPr>
                <w:rFonts w:ascii="Times New Roman" w:eastAsia="Times New Roman" w:hAnsi="Times New Roman" w:cs="Times New Roman"/>
                <w:lang w:eastAsia="ru-RU"/>
              </w:rPr>
              <w:t xml:space="preserve"> расходом газа, не превышающим 5 куб. метров в час</w:t>
            </w:r>
            <w:r w:rsidR="00115096" w:rsidRPr="00966464">
              <w:rPr>
                <w:rFonts w:ascii="Times New Roman" w:eastAsia="Times New Roman" w:hAnsi="Times New Roman" w:cs="Times New Roman"/>
                <w:lang w:eastAsia="ru-RU"/>
              </w:rPr>
              <w:t xml:space="preserve"> включительно</w:t>
            </w:r>
            <w:r w:rsidRPr="00966464">
              <w:rPr>
                <w:rFonts w:ascii="Times New Roman" w:eastAsia="Times New Roman" w:hAnsi="Times New Roman" w:cs="Times New Roman"/>
                <w:lang w:eastAsia="ru-RU"/>
              </w:rPr>
              <w:t>, с учетом расхода газа ранее подключенного в данной точке подключения газоиспользующего оборудования заявителей, намеревающихся использовать газ для собственных нужд, а также собственных производственных или иных хозяйственных нужд</w:t>
            </w:r>
          </w:p>
        </w:tc>
        <w:tc>
          <w:tcPr>
            <w:tcW w:w="1703" w:type="pct"/>
            <w:gridSpan w:val="3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8F8" w:rsidRPr="00966464" w:rsidRDefault="004948F8" w:rsidP="00773A33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lang w:eastAsia="ru-RU"/>
              </w:rPr>
              <w:t>с максимальным</w:t>
            </w:r>
            <w:r w:rsidR="00115096" w:rsidRPr="00966464">
              <w:rPr>
                <w:rFonts w:ascii="Times New Roman" w:eastAsia="Times New Roman" w:hAnsi="Times New Roman" w:cs="Times New Roman"/>
                <w:lang w:eastAsia="ru-RU"/>
              </w:rPr>
              <w:t xml:space="preserve"> часовым</w:t>
            </w:r>
            <w:r w:rsidRPr="00966464">
              <w:rPr>
                <w:rFonts w:ascii="Times New Roman" w:eastAsia="Times New Roman" w:hAnsi="Times New Roman" w:cs="Times New Roman"/>
                <w:lang w:eastAsia="ru-RU"/>
              </w:rPr>
              <w:t xml:space="preserve"> расходом газа, не превышающим 15 куб. метров в час</w:t>
            </w:r>
            <w:r w:rsidR="00115096" w:rsidRPr="00966464">
              <w:rPr>
                <w:rFonts w:ascii="Times New Roman" w:eastAsia="Times New Roman" w:hAnsi="Times New Roman" w:cs="Times New Roman"/>
                <w:lang w:eastAsia="ru-RU"/>
              </w:rPr>
              <w:t xml:space="preserve"> включительно</w:t>
            </w:r>
            <w:r w:rsidRPr="00966464">
              <w:rPr>
                <w:rFonts w:ascii="Times New Roman" w:eastAsia="Times New Roman" w:hAnsi="Times New Roman" w:cs="Times New Roman"/>
                <w:lang w:eastAsia="ru-RU"/>
              </w:rPr>
              <w:t>, с учетом расхода газа ранее подключенного в данной точке подключения газоиспользующего оборудования заявителей, намеревающихся использовать газ для целей предпринимательской (коммерческой) деятельности</w:t>
            </w:r>
          </w:p>
        </w:tc>
      </w:tr>
      <w:tr w:rsidR="0008481C" w:rsidRPr="00966464" w:rsidTr="006C2912">
        <w:trPr>
          <w:cantSplit/>
          <w:trHeight w:val="240"/>
        </w:trPr>
        <w:tc>
          <w:tcPr>
            <w:tcW w:w="252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4948F8" w:rsidRPr="00966464" w:rsidRDefault="004948F8" w:rsidP="00773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2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4948F8" w:rsidRPr="00966464" w:rsidRDefault="004948F8" w:rsidP="00773A3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5" w:type="pct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4948F8" w:rsidRPr="00966464" w:rsidRDefault="004948F8" w:rsidP="00773A33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lang w:eastAsia="ru-RU"/>
              </w:rPr>
              <w:t>физические лица,</w:t>
            </w:r>
          </w:p>
          <w:p w:rsidR="00B64E17" w:rsidRPr="00966464" w:rsidRDefault="004948F8" w:rsidP="00773A33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lang w:eastAsia="ru-RU"/>
              </w:rPr>
              <w:t xml:space="preserve">тыс. руб. </w:t>
            </w:r>
          </w:p>
          <w:p w:rsidR="004948F8" w:rsidRPr="00966464" w:rsidRDefault="004948F8" w:rsidP="00316097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lang w:eastAsia="ru-RU"/>
              </w:rPr>
              <w:t>с НДС</w:t>
            </w:r>
          </w:p>
        </w:tc>
        <w:tc>
          <w:tcPr>
            <w:tcW w:w="984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948F8" w:rsidRPr="00966464" w:rsidRDefault="004948F8" w:rsidP="00773A33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lang w:eastAsia="ru-RU"/>
              </w:rPr>
              <w:t>прочие заявители,</w:t>
            </w:r>
          </w:p>
          <w:p w:rsidR="004948F8" w:rsidRPr="00966464" w:rsidRDefault="004948F8" w:rsidP="00773A33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lang w:eastAsia="ru-RU"/>
              </w:rPr>
              <w:t xml:space="preserve">тыс. руб. </w:t>
            </w:r>
          </w:p>
        </w:tc>
        <w:tc>
          <w:tcPr>
            <w:tcW w:w="735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48F8" w:rsidRPr="00966464" w:rsidRDefault="004948F8" w:rsidP="00773A33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lang w:eastAsia="ru-RU"/>
              </w:rPr>
              <w:t>физические лица,</w:t>
            </w:r>
          </w:p>
          <w:p w:rsidR="00B64E17" w:rsidRPr="00966464" w:rsidRDefault="004948F8" w:rsidP="00773A33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lang w:eastAsia="ru-RU"/>
              </w:rPr>
              <w:t xml:space="preserve">тыс. руб. </w:t>
            </w:r>
          </w:p>
          <w:p w:rsidR="004948F8" w:rsidRPr="00966464" w:rsidRDefault="004948F8" w:rsidP="00316097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lang w:eastAsia="ru-RU"/>
              </w:rPr>
              <w:t>с НДС</w:t>
            </w:r>
          </w:p>
        </w:tc>
        <w:tc>
          <w:tcPr>
            <w:tcW w:w="96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948F8" w:rsidRPr="00966464" w:rsidRDefault="004948F8" w:rsidP="00773A33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lang w:eastAsia="ru-RU"/>
              </w:rPr>
              <w:t xml:space="preserve">прочие заявители, </w:t>
            </w:r>
          </w:p>
          <w:p w:rsidR="004948F8" w:rsidRPr="00966464" w:rsidRDefault="004948F8" w:rsidP="00773A33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</w:tr>
      <w:tr w:rsidR="00316097" w:rsidRPr="00966464" w:rsidTr="006C2912">
        <w:trPr>
          <w:cantSplit/>
          <w:trHeight w:val="240"/>
        </w:trPr>
        <w:tc>
          <w:tcPr>
            <w:tcW w:w="252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8F8" w:rsidRPr="00966464" w:rsidRDefault="004948F8" w:rsidP="00773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26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8F8" w:rsidRPr="00966464" w:rsidRDefault="004948F8" w:rsidP="00773A3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948F8" w:rsidRPr="00966464" w:rsidRDefault="004948F8" w:rsidP="00773A33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948F8" w:rsidRPr="00966464" w:rsidRDefault="004948F8" w:rsidP="00316097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lang w:eastAsia="ru-RU"/>
              </w:rPr>
              <w:t>без НДС</w:t>
            </w:r>
          </w:p>
        </w:tc>
        <w:tc>
          <w:tcPr>
            <w:tcW w:w="49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948F8" w:rsidRPr="00966464" w:rsidRDefault="004948F8" w:rsidP="00316097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lang w:eastAsia="ru-RU"/>
              </w:rPr>
              <w:t>с НДС</w:t>
            </w: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948F8" w:rsidRPr="00966464" w:rsidRDefault="004948F8" w:rsidP="00773A33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948F8" w:rsidRPr="00966464" w:rsidRDefault="00316097" w:rsidP="00773A33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lang w:eastAsia="ru-RU"/>
              </w:rPr>
              <w:t>без НДС</w:t>
            </w:r>
          </w:p>
        </w:tc>
        <w:tc>
          <w:tcPr>
            <w:tcW w:w="48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948F8" w:rsidRPr="00966464" w:rsidRDefault="004948F8" w:rsidP="00316097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lang w:eastAsia="ru-RU"/>
              </w:rPr>
              <w:t>с НДС</w:t>
            </w:r>
          </w:p>
        </w:tc>
      </w:tr>
      <w:tr w:rsidR="008429F5" w:rsidRPr="00CE11E1" w:rsidTr="006C2912">
        <w:trPr>
          <w:cantSplit/>
          <w:trHeight w:val="240"/>
        </w:trPr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9F5" w:rsidRPr="00CE11E1" w:rsidRDefault="008429F5" w:rsidP="008429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13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9F5" w:rsidRPr="00CE11E1" w:rsidRDefault="008429F5" w:rsidP="00842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АО «Газпром газораспределение Север»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8429F5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70,614</w:t>
            </w:r>
          </w:p>
        </w:tc>
        <w:tc>
          <w:tcPr>
            <w:tcW w:w="49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8429F5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69,437</w:t>
            </w:r>
          </w:p>
        </w:tc>
        <w:tc>
          <w:tcPr>
            <w:tcW w:w="49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8429F5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83,324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8429F5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70,614</w:t>
            </w:r>
          </w:p>
        </w:tc>
        <w:tc>
          <w:tcPr>
            <w:tcW w:w="48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8429F5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69,437</w:t>
            </w:r>
          </w:p>
        </w:tc>
        <w:tc>
          <w:tcPr>
            <w:tcW w:w="48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8429F5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83,324</w:t>
            </w:r>
          </w:p>
        </w:tc>
      </w:tr>
      <w:tr w:rsidR="008429F5" w:rsidRPr="00CE11E1" w:rsidTr="006C2912">
        <w:trPr>
          <w:cantSplit/>
          <w:trHeight w:val="240"/>
        </w:trPr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9F5" w:rsidRPr="00CE11E1" w:rsidRDefault="008429F5" w:rsidP="008429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13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9F5" w:rsidRPr="00CE11E1" w:rsidRDefault="008429F5" w:rsidP="00842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АО «Шаимгаз»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382C83" w:rsidP="00F26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45,935</w:t>
            </w:r>
          </w:p>
        </w:tc>
        <w:tc>
          <w:tcPr>
            <w:tcW w:w="49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8429F5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38,279</w:t>
            </w:r>
          </w:p>
        </w:tc>
        <w:tc>
          <w:tcPr>
            <w:tcW w:w="49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382C83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45,935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382C83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45,935</w:t>
            </w:r>
          </w:p>
        </w:tc>
        <w:tc>
          <w:tcPr>
            <w:tcW w:w="48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8429F5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38,279</w:t>
            </w:r>
          </w:p>
        </w:tc>
        <w:tc>
          <w:tcPr>
            <w:tcW w:w="48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382C83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45,935</w:t>
            </w:r>
          </w:p>
        </w:tc>
      </w:tr>
      <w:tr w:rsidR="008429F5" w:rsidRPr="00CE11E1" w:rsidTr="006C2912">
        <w:trPr>
          <w:cantSplit/>
          <w:trHeight w:val="240"/>
        </w:trPr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9F5" w:rsidRPr="00CE11E1" w:rsidRDefault="008429F5" w:rsidP="008429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13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9F5" w:rsidRPr="00CE11E1" w:rsidRDefault="008429F5" w:rsidP="00842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АО «Когалымгоргаз»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F26603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66,463</w:t>
            </w:r>
          </w:p>
        </w:tc>
        <w:tc>
          <w:tcPr>
            <w:tcW w:w="49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8429F5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55,386</w:t>
            </w:r>
          </w:p>
        </w:tc>
        <w:tc>
          <w:tcPr>
            <w:tcW w:w="49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F26603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66,463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F26603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66,463</w:t>
            </w:r>
          </w:p>
        </w:tc>
        <w:tc>
          <w:tcPr>
            <w:tcW w:w="48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8429F5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55,386</w:t>
            </w:r>
          </w:p>
        </w:tc>
        <w:tc>
          <w:tcPr>
            <w:tcW w:w="48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29F5" w:rsidRPr="00CE11E1" w:rsidRDefault="00F26603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66,463</w:t>
            </w:r>
          </w:p>
        </w:tc>
      </w:tr>
      <w:tr w:rsidR="008429F5" w:rsidRPr="00CE11E1" w:rsidTr="006C2912">
        <w:trPr>
          <w:cantSplit/>
          <w:trHeight w:val="124"/>
        </w:trPr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9F5" w:rsidRPr="00CE11E1" w:rsidRDefault="008429F5" w:rsidP="008429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13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9F5" w:rsidRPr="00CE11E1" w:rsidRDefault="008429F5" w:rsidP="00842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ОАО «НефтеюганскГаз»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8429F5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70,614</w:t>
            </w:r>
          </w:p>
        </w:tc>
        <w:tc>
          <w:tcPr>
            <w:tcW w:w="49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8429F5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69,437</w:t>
            </w:r>
          </w:p>
        </w:tc>
        <w:tc>
          <w:tcPr>
            <w:tcW w:w="49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8429F5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83,324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8429F5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70,614</w:t>
            </w:r>
          </w:p>
        </w:tc>
        <w:tc>
          <w:tcPr>
            <w:tcW w:w="48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8429F5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69,437</w:t>
            </w:r>
          </w:p>
        </w:tc>
        <w:tc>
          <w:tcPr>
            <w:tcW w:w="48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8429F5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83,324</w:t>
            </w:r>
          </w:p>
        </w:tc>
      </w:tr>
      <w:tr w:rsidR="006C2912" w:rsidRPr="00CE11E1" w:rsidTr="006C2912">
        <w:trPr>
          <w:cantSplit/>
          <w:trHeight w:val="73"/>
        </w:trPr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912" w:rsidRPr="00CE11E1" w:rsidRDefault="006C2912" w:rsidP="006C2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13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912" w:rsidRPr="00CE11E1" w:rsidRDefault="006C2912" w:rsidP="006C29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АО «Мегионгазсервис»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C2912" w:rsidRPr="00CE11E1" w:rsidRDefault="006C2912" w:rsidP="006C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28,246</w:t>
            </w:r>
          </w:p>
        </w:tc>
        <w:tc>
          <w:tcPr>
            <w:tcW w:w="49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C2912" w:rsidRPr="00CE11E1" w:rsidRDefault="006C2912" w:rsidP="006C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27,775</w:t>
            </w:r>
          </w:p>
        </w:tc>
        <w:tc>
          <w:tcPr>
            <w:tcW w:w="49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C2912" w:rsidRPr="00CE11E1" w:rsidRDefault="006C2912" w:rsidP="006C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33,330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C2912" w:rsidRPr="00CE11E1" w:rsidRDefault="006C2912" w:rsidP="006C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28,246</w:t>
            </w:r>
          </w:p>
        </w:tc>
        <w:tc>
          <w:tcPr>
            <w:tcW w:w="48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C2912" w:rsidRPr="00CE11E1" w:rsidRDefault="006C2912" w:rsidP="006C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27,775</w:t>
            </w:r>
          </w:p>
        </w:tc>
        <w:tc>
          <w:tcPr>
            <w:tcW w:w="48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2912" w:rsidRPr="00CE11E1" w:rsidRDefault="006C2912" w:rsidP="006C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33,330</w:t>
            </w:r>
          </w:p>
        </w:tc>
      </w:tr>
      <w:tr w:rsidR="008429F5" w:rsidRPr="00CE11E1" w:rsidTr="006C2912">
        <w:trPr>
          <w:cantSplit/>
          <w:trHeight w:val="73"/>
        </w:trPr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9F5" w:rsidRPr="00CE11E1" w:rsidRDefault="008429F5" w:rsidP="008429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13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9F5" w:rsidRPr="00CE11E1" w:rsidRDefault="008429F5" w:rsidP="00842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ОАО «Сургутгаз»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F26603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26,411</w:t>
            </w:r>
          </w:p>
        </w:tc>
        <w:tc>
          <w:tcPr>
            <w:tcW w:w="49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8429F5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22,009</w:t>
            </w:r>
          </w:p>
        </w:tc>
        <w:tc>
          <w:tcPr>
            <w:tcW w:w="49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F26603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26,411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F26603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26,411</w:t>
            </w:r>
          </w:p>
        </w:tc>
        <w:tc>
          <w:tcPr>
            <w:tcW w:w="48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8429F5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22,009</w:t>
            </w:r>
          </w:p>
        </w:tc>
        <w:tc>
          <w:tcPr>
            <w:tcW w:w="48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F26603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26,411</w:t>
            </w:r>
          </w:p>
        </w:tc>
      </w:tr>
      <w:tr w:rsidR="008429F5" w:rsidRPr="00CE11E1" w:rsidTr="006C2912">
        <w:trPr>
          <w:cantSplit/>
          <w:trHeight w:val="73"/>
        </w:trPr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9F5" w:rsidRPr="00CE11E1" w:rsidRDefault="008429F5" w:rsidP="008429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</w:tc>
        <w:tc>
          <w:tcPr>
            <w:tcW w:w="13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9F5" w:rsidRPr="00CE11E1" w:rsidRDefault="008429F5" w:rsidP="00842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АО «Березовогаз»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429F5" w:rsidRPr="00CE11E1" w:rsidRDefault="00F26603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50,773</w:t>
            </w:r>
          </w:p>
        </w:tc>
        <w:tc>
          <w:tcPr>
            <w:tcW w:w="49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429F5" w:rsidRPr="00CE11E1" w:rsidRDefault="008429F5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42,311</w:t>
            </w:r>
          </w:p>
        </w:tc>
        <w:tc>
          <w:tcPr>
            <w:tcW w:w="49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429F5" w:rsidRPr="00CE11E1" w:rsidRDefault="00F26603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50,773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429F5" w:rsidRPr="00CE11E1" w:rsidRDefault="00F26603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50,773</w:t>
            </w:r>
          </w:p>
        </w:tc>
        <w:tc>
          <w:tcPr>
            <w:tcW w:w="48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429F5" w:rsidRPr="00CE11E1" w:rsidRDefault="008429F5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42,311</w:t>
            </w:r>
          </w:p>
        </w:tc>
        <w:tc>
          <w:tcPr>
            <w:tcW w:w="48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429F5" w:rsidRPr="00CE11E1" w:rsidRDefault="00F26603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50,773</w:t>
            </w:r>
          </w:p>
        </w:tc>
      </w:tr>
      <w:tr w:rsidR="008429F5" w:rsidRPr="00CE11E1" w:rsidTr="006C2912">
        <w:trPr>
          <w:cantSplit/>
          <w:trHeight w:val="304"/>
        </w:trPr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9F5" w:rsidRPr="00CE11E1" w:rsidRDefault="008429F5" w:rsidP="008429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</w:p>
        </w:tc>
        <w:tc>
          <w:tcPr>
            <w:tcW w:w="13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9F5" w:rsidRPr="00CE11E1" w:rsidRDefault="008429F5" w:rsidP="00842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МП «Ханты-Мансийскгаз»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F26603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66,414</w:t>
            </w:r>
          </w:p>
        </w:tc>
        <w:tc>
          <w:tcPr>
            <w:tcW w:w="49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8429F5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55,345</w:t>
            </w:r>
          </w:p>
        </w:tc>
        <w:tc>
          <w:tcPr>
            <w:tcW w:w="49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F26603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66,414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F26603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66,414</w:t>
            </w:r>
          </w:p>
        </w:tc>
        <w:tc>
          <w:tcPr>
            <w:tcW w:w="48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8429F5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55,345</w:t>
            </w:r>
          </w:p>
        </w:tc>
        <w:tc>
          <w:tcPr>
            <w:tcW w:w="48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F26603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66,414</w:t>
            </w:r>
          </w:p>
        </w:tc>
      </w:tr>
      <w:tr w:rsidR="006C2912" w:rsidRPr="00CE11E1" w:rsidTr="006C2912">
        <w:trPr>
          <w:cantSplit/>
          <w:trHeight w:val="210"/>
        </w:trPr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912" w:rsidRPr="00CE11E1" w:rsidRDefault="006C2912" w:rsidP="006C2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</w:p>
        </w:tc>
        <w:tc>
          <w:tcPr>
            <w:tcW w:w="13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912" w:rsidRPr="00CE11E1" w:rsidRDefault="006C2912" w:rsidP="006C29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МП «ЖЭК-3»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C2912" w:rsidRPr="00CE11E1" w:rsidRDefault="006C2912" w:rsidP="006C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28,246</w:t>
            </w:r>
          </w:p>
        </w:tc>
        <w:tc>
          <w:tcPr>
            <w:tcW w:w="49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C2912" w:rsidRPr="00CE11E1" w:rsidRDefault="006C2912" w:rsidP="006C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27,775</w:t>
            </w:r>
          </w:p>
        </w:tc>
        <w:tc>
          <w:tcPr>
            <w:tcW w:w="49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C2912" w:rsidRPr="00CE11E1" w:rsidRDefault="006C2912" w:rsidP="006C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33,330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C2912" w:rsidRPr="00CE11E1" w:rsidRDefault="006C2912" w:rsidP="006C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28,246</w:t>
            </w:r>
          </w:p>
        </w:tc>
        <w:tc>
          <w:tcPr>
            <w:tcW w:w="48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C2912" w:rsidRPr="00CE11E1" w:rsidRDefault="006C2912" w:rsidP="006C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27,775</w:t>
            </w:r>
          </w:p>
        </w:tc>
        <w:tc>
          <w:tcPr>
            <w:tcW w:w="48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2912" w:rsidRPr="00CE11E1" w:rsidRDefault="006C2912" w:rsidP="006C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33,330</w:t>
            </w:r>
          </w:p>
        </w:tc>
      </w:tr>
      <w:tr w:rsidR="008429F5" w:rsidRPr="00CE11E1" w:rsidTr="006C2912">
        <w:trPr>
          <w:cantSplit/>
          <w:trHeight w:val="210"/>
        </w:trPr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9F5" w:rsidRPr="00CE11E1" w:rsidRDefault="008429F5" w:rsidP="008429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10.</w:t>
            </w:r>
          </w:p>
        </w:tc>
        <w:tc>
          <w:tcPr>
            <w:tcW w:w="13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9F5" w:rsidRPr="00CE11E1" w:rsidRDefault="008429F5" w:rsidP="00842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Муниципальное унитарное предприятие «Управление городского хозяйства» муниципального образования города Пыть-Ях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F26603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26,149</w:t>
            </w:r>
          </w:p>
        </w:tc>
        <w:tc>
          <w:tcPr>
            <w:tcW w:w="49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8429F5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21,791</w:t>
            </w:r>
          </w:p>
        </w:tc>
        <w:tc>
          <w:tcPr>
            <w:tcW w:w="49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F26603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26,149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F26603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26,149</w:t>
            </w:r>
          </w:p>
        </w:tc>
        <w:tc>
          <w:tcPr>
            <w:tcW w:w="48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8429F5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21,791</w:t>
            </w:r>
          </w:p>
        </w:tc>
        <w:tc>
          <w:tcPr>
            <w:tcW w:w="48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29F5" w:rsidRPr="00CE11E1" w:rsidRDefault="00F26603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26,149</w:t>
            </w:r>
          </w:p>
        </w:tc>
      </w:tr>
      <w:tr w:rsidR="008429F5" w:rsidRPr="00CE11E1" w:rsidTr="006C2912">
        <w:trPr>
          <w:cantSplit/>
          <w:trHeight w:val="210"/>
        </w:trPr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9F5" w:rsidRPr="00CE11E1" w:rsidRDefault="008429F5" w:rsidP="008429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11.</w:t>
            </w:r>
          </w:p>
        </w:tc>
        <w:tc>
          <w:tcPr>
            <w:tcW w:w="13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9F5" w:rsidRPr="00CE11E1" w:rsidRDefault="008429F5" w:rsidP="00842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ООО «Няганские газораспределительные сети»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F26603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69,665</w:t>
            </w:r>
          </w:p>
        </w:tc>
        <w:tc>
          <w:tcPr>
            <w:tcW w:w="49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8429F5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58,054</w:t>
            </w:r>
          </w:p>
        </w:tc>
        <w:tc>
          <w:tcPr>
            <w:tcW w:w="49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F26603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69,665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F26603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69,665</w:t>
            </w:r>
          </w:p>
        </w:tc>
        <w:tc>
          <w:tcPr>
            <w:tcW w:w="48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8429F5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58,054</w:t>
            </w:r>
          </w:p>
        </w:tc>
        <w:tc>
          <w:tcPr>
            <w:tcW w:w="48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29F5" w:rsidRPr="00CE11E1" w:rsidRDefault="00F26603" w:rsidP="0084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69,665</w:t>
            </w:r>
          </w:p>
        </w:tc>
      </w:tr>
      <w:tr w:rsidR="006C2912" w:rsidRPr="00CE11E1" w:rsidTr="006C2912">
        <w:trPr>
          <w:cantSplit/>
          <w:trHeight w:val="210"/>
        </w:trPr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912" w:rsidRPr="00CE11E1" w:rsidRDefault="006C2912" w:rsidP="006C2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12.</w:t>
            </w:r>
          </w:p>
        </w:tc>
        <w:tc>
          <w:tcPr>
            <w:tcW w:w="13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912" w:rsidRPr="00CE11E1" w:rsidRDefault="006C2912" w:rsidP="006C29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ООО «Газпром переработка»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C2912" w:rsidRPr="00CE11E1" w:rsidRDefault="006C2912" w:rsidP="006C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28,246</w:t>
            </w:r>
          </w:p>
        </w:tc>
        <w:tc>
          <w:tcPr>
            <w:tcW w:w="49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C2912" w:rsidRPr="00CE11E1" w:rsidRDefault="006C2912" w:rsidP="006C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27,775</w:t>
            </w:r>
          </w:p>
        </w:tc>
        <w:tc>
          <w:tcPr>
            <w:tcW w:w="49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C2912" w:rsidRPr="00CE11E1" w:rsidRDefault="006C2912" w:rsidP="006C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33,330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C2912" w:rsidRPr="00CE11E1" w:rsidRDefault="006C2912" w:rsidP="006C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28,246</w:t>
            </w:r>
          </w:p>
        </w:tc>
        <w:tc>
          <w:tcPr>
            <w:tcW w:w="48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C2912" w:rsidRPr="00CE11E1" w:rsidRDefault="006C2912" w:rsidP="006C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27,775</w:t>
            </w:r>
          </w:p>
        </w:tc>
        <w:tc>
          <w:tcPr>
            <w:tcW w:w="48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C2912" w:rsidRPr="00CE11E1" w:rsidRDefault="006C2912" w:rsidP="006C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33,330</w:t>
            </w:r>
          </w:p>
        </w:tc>
      </w:tr>
      <w:tr w:rsidR="006C2912" w:rsidRPr="00CE11E1" w:rsidTr="006C2912">
        <w:trPr>
          <w:cantSplit/>
          <w:trHeight w:val="210"/>
        </w:trPr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912" w:rsidRPr="00CE11E1" w:rsidRDefault="006C2912" w:rsidP="006C2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13.</w:t>
            </w:r>
          </w:p>
        </w:tc>
        <w:tc>
          <w:tcPr>
            <w:tcW w:w="13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912" w:rsidRPr="00CE11E1" w:rsidRDefault="006C2912" w:rsidP="006C29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ООО «Нижневартовскгаз»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C2912" w:rsidRPr="00CE11E1" w:rsidRDefault="006C2912" w:rsidP="006C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28,066</w:t>
            </w:r>
          </w:p>
        </w:tc>
        <w:tc>
          <w:tcPr>
            <w:tcW w:w="49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C2912" w:rsidRPr="00CE11E1" w:rsidRDefault="006C2912" w:rsidP="006C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23,388</w:t>
            </w:r>
          </w:p>
        </w:tc>
        <w:tc>
          <w:tcPr>
            <w:tcW w:w="49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C2912" w:rsidRPr="00CE11E1" w:rsidRDefault="006C2912" w:rsidP="006C2912">
            <w:pPr>
              <w:spacing w:after="0"/>
              <w:jc w:val="center"/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28,066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C2912" w:rsidRPr="00CE11E1" w:rsidRDefault="006C2912" w:rsidP="006C2912">
            <w:pPr>
              <w:spacing w:after="0"/>
              <w:jc w:val="center"/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28,066</w:t>
            </w:r>
          </w:p>
        </w:tc>
        <w:tc>
          <w:tcPr>
            <w:tcW w:w="48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C2912" w:rsidRPr="00CE11E1" w:rsidRDefault="006C2912" w:rsidP="006C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23,388</w:t>
            </w:r>
          </w:p>
        </w:tc>
        <w:tc>
          <w:tcPr>
            <w:tcW w:w="48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C2912" w:rsidRPr="00CE11E1" w:rsidRDefault="006C2912" w:rsidP="006C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1E1">
              <w:rPr>
                <w:rFonts w:ascii="Times New Roman" w:eastAsia="Times New Roman" w:hAnsi="Times New Roman" w:cs="Times New Roman"/>
                <w:lang w:eastAsia="ru-RU"/>
              </w:rPr>
              <w:t>28,066</w:t>
            </w:r>
          </w:p>
        </w:tc>
      </w:tr>
    </w:tbl>
    <w:p w:rsidR="00DC66CB" w:rsidRPr="00CE11E1" w:rsidRDefault="00DC66CB" w:rsidP="001467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32CCB" w:rsidRPr="00CE11E1" w:rsidRDefault="00732CCB" w:rsidP="001467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E11E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Примечание: размер платы, установленный настоящим приложением, применяется:</w:t>
      </w:r>
    </w:p>
    <w:p w:rsidR="00732CCB" w:rsidRPr="00966464" w:rsidRDefault="00732CCB" w:rsidP="001467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E11E1">
        <w:rPr>
          <w:rFonts w:ascii="Times New Roman" w:eastAsia="Times New Roman" w:hAnsi="Times New Roman" w:cs="Times New Roman"/>
          <w:sz w:val="20"/>
          <w:szCs w:val="20"/>
          <w:lang w:eastAsia="ru-RU"/>
        </w:rPr>
        <w:t>- при условии, что расстояние от газоиспользующего оборудования заявителей до сети газораспределения газораспределительной организации, в которую подана заявка, с проектным рабочим давлением не более 0,3 МПа, измеряемое по прямой линии до точки подключения, составляет не более 200</w:t>
      </w:r>
      <w:r w:rsidRPr="009664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метров и сами мероприятия предполагают строительство только газопроводов (без </w:t>
      </w:r>
      <w:r w:rsidR="00DD7111" w:rsidRPr="009664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необходимости выполнения мероприятий по прокладке газопроводов бестраншейным способом и </w:t>
      </w:r>
      <w:r w:rsidRPr="00966464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устройства пункт</w:t>
      </w:r>
      <w:r w:rsidR="00DD7111" w:rsidRPr="00966464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9664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редуцирования газа), в соответствии с утвержденной в установленном порядке региональной (межрегиональной) программой газификации жилищно-коммунального хозяйства, промышленных и иных организаций, в том числе схемой расположения объектов газоснабжения, используемых для обеспечения населения газом;</w:t>
      </w:r>
    </w:p>
    <w:p w:rsidR="004D2F15" w:rsidRPr="00966464" w:rsidRDefault="00732CCB" w:rsidP="00146716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966464">
        <w:rPr>
          <w:rFonts w:ascii="Times New Roman" w:eastAsia="Times New Roman" w:hAnsi="Times New Roman" w:cs="Times New Roman"/>
          <w:sz w:val="20"/>
          <w:szCs w:val="20"/>
          <w:lang w:eastAsia="ru-RU"/>
        </w:rPr>
        <w:t>- на осуществление газораспределительной организацией мероприятий по подключению (технологическому присоединению) до границы земельного участка заявителя.</w:t>
      </w:r>
      <w:r w:rsidR="004D2F15" w:rsidRPr="00966464">
        <w:t xml:space="preserve"> </w:t>
      </w:r>
    </w:p>
    <w:p w:rsidR="004948F8" w:rsidRPr="00966464" w:rsidRDefault="004D2F15" w:rsidP="00146716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6464">
        <w:rPr>
          <w:rFonts w:ascii="Times New Roman" w:eastAsia="Times New Roman" w:hAnsi="Times New Roman" w:cs="Times New Roman"/>
          <w:sz w:val="20"/>
          <w:szCs w:val="20"/>
          <w:lang w:eastAsia="ru-RU"/>
        </w:rPr>
        <w:t>В указанную плату за технологическое присоединение газоиспользующего оборудования не включаются расходы на выполнение мероприятий в границах земельного участка, принадлежащего на праве собственности или на ином законном основании физическому или юридическому лицу.</w:t>
      </w:r>
    </w:p>
    <w:p w:rsidR="00115F67" w:rsidRPr="00966464" w:rsidRDefault="00115F67" w:rsidP="00A436B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C4B" w:rsidRDefault="00987C4B" w:rsidP="00434B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C4B" w:rsidRPr="00966464" w:rsidRDefault="00987C4B" w:rsidP="0011651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9D4" w:rsidRPr="00966464" w:rsidRDefault="00FF29D4" w:rsidP="00FF29D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8</w:t>
      </w:r>
    </w:p>
    <w:p w:rsidR="00FF29D4" w:rsidRPr="00966464" w:rsidRDefault="00FF29D4" w:rsidP="00FF29D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Региональной службы</w:t>
      </w:r>
    </w:p>
    <w:p w:rsidR="00FF29D4" w:rsidRPr="00966464" w:rsidRDefault="00FF29D4" w:rsidP="00FF29D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тарифам Ханты-Мансийского</w:t>
      </w:r>
    </w:p>
    <w:p w:rsidR="00FF29D4" w:rsidRPr="00966464" w:rsidRDefault="00FF29D4" w:rsidP="00FF29D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автономного округа – Югры </w:t>
      </w:r>
    </w:p>
    <w:p w:rsidR="00FF29D4" w:rsidRPr="00966464" w:rsidRDefault="00FF29D4" w:rsidP="00FF29D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562D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987C4B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5562D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</w:t>
      </w:r>
      <w:r w:rsidR="005562D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987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99</w:t>
      </w: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-нп</w:t>
      </w:r>
    </w:p>
    <w:p w:rsidR="00FF29D4" w:rsidRPr="005C3F4A" w:rsidRDefault="00FF29D4" w:rsidP="00FF29D4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11237" w:rsidRPr="00966464" w:rsidRDefault="00D11237" w:rsidP="00FF29D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1312DE"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>тандартизированны</w:t>
      </w:r>
      <w:r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1312DE"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тарифны</w:t>
      </w:r>
      <w:r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1312DE"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ставк</w:t>
      </w:r>
      <w:r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1312DE"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>, определяющи</w:t>
      </w:r>
      <w:r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1312DE"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величину </w:t>
      </w:r>
      <w:r w:rsidR="00FF29D4"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платы </w:t>
      </w:r>
    </w:p>
    <w:p w:rsidR="00D11237" w:rsidRPr="00966464" w:rsidRDefault="00FF29D4" w:rsidP="00FF29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технологическое присоединение газоиспользующего оборудования к сетям газораспределения </w:t>
      </w: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АО «Березовогаз» на территории </w:t>
      </w:r>
    </w:p>
    <w:p w:rsidR="00FF29D4" w:rsidRPr="00966464" w:rsidRDefault="001312DE" w:rsidP="00FF29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Ханты-Мансийского автономного округа – Югры</w:t>
      </w:r>
    </w:p>
    <w:p w:rsidR="00FF29D4" w:rsidRPr="005C3F4A" w:rsidRDefault="00FF29D4" w:rsidP="00D74459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1"/>
        <w:gridCol w:w="4111"/>
        <w:gridCol w:w="1276"/>
        <w:gridCol w:w="2551"/>
      </w:tblGrid>
      <w:tr w:rsidR="00344C87" w:rsidRPr="00FA51F2" w:rsidTr="00D537A5">
        <w:trPr>
          <w:trHeight w:val="828"/>
        </w:trPr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Показатели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Размер стандартизированной тарифной ставки, без НДС</w:t>
            </w:r>
          </w:p>
        </w:tc>
      </w:tr>
      <w:tr w:rsidR="00344C87" w:rsidRPr="00FA51F2" w:rsidTr="00D537A5">
        <w:trPr>
          <w:trHeight w:val="189"/>
        </w:trPr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Стандартизированная тарифная ставка на покрытие расходов ГРО, связанных с проектированием ГРО газопровода, С</w:t>
            </w: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1</w:t>
            </w: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ru-RU"/>
              </w:rPr>
              <w:t>ink</w:t>
            </w:r>
          </w:p>
        </w:tc>
      </w:tr>
      <w:tr w:rsidR="00344C87" w:rsidRPr="00FA51F2" w:rsidTr="00D537A5">
        <w:trPr>
          <w:trHeight w:val="189"/>
        </w:trPr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 (надземная) прокладка</w:t>
            </w:r>
          </w:p>
        </w:tc>
      </w:tr>
      <w:tr w:rsidR="00344C87" w:rsidRPr="00FA51F2" w:rsidTr="00D537A5">
        <w:trPr>
          <w:trHeight w:val="189"/>
        </w:trPr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диаметром менее 100 мм, протяженностью:</w:t>
            </w:r>
          </w:p>
        </w:tc>
      </w:tr>
      <w:tr w:rsidR="00344C87" w:rsidRPr="00FA51F2" w:rsidTr="00D537A5">
        <w:trPr>
          <w:trHeight w:val="189"/>
        </w:trPr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руб./</w:t>
            </w:r>
            <w:proofErr w:type="spellStart"/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446FDA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6 970,00</w:t>
            </w:r>
          </w:p>
        </w:tc>
      </w:tr>
      <w:tr w:rsidR="00344C87" w:rsidRPr="00FA51F2" w:rsidTr="00D537A5">
        <w:trPr>
          <w:trHeight w:val="189"/>
        </w:trPr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446FDA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6 412,97</w:t>
            </w:r>
          </w:p>
        </w:tc>
      </w:tr>
      <w:tr w:rsidR="00344C87" w:rsidRPr="00FA51F2" w:rsidTr="00D537A5">
        <w:trPr>
          <w:trHeight w:val="189"/>
        </w:trPr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диаметром 101 мм и более, протяженностью:</w:t>
            </w:r>
          </w:p>
        </w:tc>
      </w:tr>
      <w:tr w:rsidR="00446FDA" w:rsidRPr="00FA51F2" w:rsidTr="00D537A5">
        <w:trPr>
          <w:trHeight w:val="189"/>
        </w:trPr>
        <w:tc>
          <w:tcPr>
            <w:tcW w:w="1021" w:type="dxa"/>
            <w:shd w:val="clear" w:color="auto" w:fill="auto"/>
            <w:vAlign w:val="center"/>
          </w:tcPr>
          <w:p w:rsidR="00446FDA" w:rsidRPr="00FA51F2" w:rsidRDefault="00446FDA" w:rsidP="00446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446FDA" w:rsidRPr="00FA51F2" w:rsidRDefault="00446FDA" w:rsidP="0044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446FDA" w:rsidRPr="00FA51F2" w:rsidRDefault="00446FDA" w:rsidP="00446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руб./</w:t>
            </w:r>
            <w:proofErr w:type="spellStart"/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446FDA" w:rsidRPr="00FA51F2" w:rsidRDefault="00446FDA" w:rsidP="00446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6 970,00</w:t>
            </w:r>
          </w:p>
        </w:tc>
      </w:tr>
      <w:tr w:rsidR="00446FDA" w:rsidRPr="00FA51F2" w:rsidTr="00D537A5">
        <w:trPr>
          <w:trHeight w:val="189"/>
        </w:trPr>
        <w:tc>
          <w:tcPr>
            <w:tcW w:w="1021" w:type="dxa"/>
            <w:shd w:val="clear" w:color="auto" w:fill="auto"/>
            <w:vAlign w:val="center"/>
          </w:tcPr>
          <w:p w:rsidR="00446FDA" w:rsidRPr="00FA51F2" w:rsidRDefault="00446FDA" w:rsidP="00446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1.1.2.2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446FDA" w:rsidRPr="00FA51F2" w:rsidRDefault="00446FDA" w:rsidP="0044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446FDA" w:rsidRPr="00FA51F2" w:rsidRDefault="00446FDA" w:rsidP="00446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446FDA" w:rsidRPr="00FA51F2" w:rsidRDefault="00446FDA" w:rsidP="00446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6 412,97</w:t>
            </w:r>
          </w:p>
        </w:tc>
      </w:tr>
      <w:tr w:rsidR="00344C87" w:rsidRPr="00FA51F2" w:rsidTr="00D537A5">
        <w:trPr>
          <w:trHeight w:val="261"/>
        </w:trPr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Подземная прокладка</w:t>
            </w:r>
          </w:p>
        </w:tc>
      </w:tr>
      <w:tr w:rsidR="00344C87" w:rsidRPr="00FA51F2" w:rsidTr="00D537A5">
        <w:trPr>
          <w:trHeight w:val="279"/>
        </w:trPr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1.2.1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диаметром менее 100 мм, протяженностью:</w:t>
            </w:r>
          </w:p>
        </w:tc>
      </w:tr>
      <w:tr w:rsidR="00344C87" w:rsidRPr="00FA51F2" w:rsidTr="00D537A5">
        <w:trPr>
          <w:trHeight w:val="141"/>
        </w:trPr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руб./</w:t>
            </w:r>
            <w:proofErr w:type="spellStart"/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446FDA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8 043,31</w:t>
            </w:r>
          </w:p>
        </w:tc>
      </w:tr>
      <w:tr w:rsidR="00344C87" w:rsidRPr="00FA51F2" w:rsidTr="00D537A5">
        <w:trPr>
          <w:trHeight w:val="141"/>
        </w:trPr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1.2.1.2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446FDA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41 393,63</w:t>
            </w:r>
          </w:p>
        </w:tc>
      </w:tr>
      <w:tr w:rsidR="00344C87" w:rsidRPr="00FA51F2" w:rsidTr="00D537A5">
        <w:trPr>
          <w:trHeight w:val="141"/>
        </w:trPr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1.2.1.3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501 - 1000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446FDA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119 836,08</w:t>
            </w:r>
          </w:p>
        </w:tc>
      </w:tr>
      <w:tr w:rsidR="00344C87" w:rsidRPr="00FA51F2" w:rsidTr="00D537A5">
        <w:trPr>
          <w:trHeight w:val="141"/>
        </w:trPr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1.2.2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диаметром 101 мм и более, протяженностью:</w:t>
            </w:r>
          </w:p>
        </w:tc>
      </w:tr>
      <w:tr w:rsidR="00344C87" w:rsidRPr="00FA51F2" w:rsidTr="00D537A5">
        <w:trPr>
          <w:trHeight w:val="160"/>
        </w:trPr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1.2.2.1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руб./</w:t>
            </w:r>
            <w:proofErr w:type="spellStart"/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446FDA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21 083,62</w:t>
            </w:r>
          </w:p>
        </w:tc>
      </w:tr>
      <w:tr w:rsidR="00344C87" w:rsidRPr="00FA51F2" w:rsidTr="00D537A5">
        <w:trPr>
          <w:trHeight w:val="160"/>
        </w:trPr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1.2.2.2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446FDA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48 384,86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Стандартизированная тарифная ставка на покрытие расходов ГРО, связанных со строительством стальных газопроводов, С</w:t>
            </w: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2i</w:t>
            </w: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ru-RU"/>
              </w:rPr>
              <w:t>k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 (надземная) прокладка, наружным диаметром: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446FDA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1 546 073,98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51 - 100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446FDA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1 876 165,44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446FDA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2 646 149,42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446FDA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2 742 023,11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2.1.5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446FDA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3 744 014,80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Подземная прокладка, наружным диаметром: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2.2.1</w:t>
            </w:r>
          </w:p>
        </w:tc>
        <w:tc>
          <w:tcPr>
            <w:tcW w:w="4111" w:type="dxa"/>
            <w:shd w:val="clear" w:color="auto" w:fill="auto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446FDA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2 084 809,42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2.2.2</w:t>
            </w:r>
          </w:p>
        </w:tc>
        <w:tc>
          <w:tcPr>
            <w:tcW w:w="4111" w:type="dxa"/>
            <w:shd w:val="clear" w:color="auto" w:fill="auto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51 - 100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446FDA" w:rsidP="00D15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2 390 969,21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2.2.3</w:t>
            </w:r>
          </w:p>
        </w:tc>
        <w:tc>
          <w:tcPr>
            <w:tcW w:w="4111" w:type="dxa"/>
            <w:shd w:val="clear" w:color="auto" w:fill="auto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101 - 158 мм 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D15025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2 408 788,04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2.2.4</w:t>
            </w:r>
          </w:p>
        </w:tc>
        <w:tc>
          <w:tcPr>
            <w:tcW w:w="4111" w:type="dxa"/>
            <w:shd w:val="clear" w:color="auto" w:fill="auto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D15025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3 591 710,52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2.2.5</w:t>
            </w:r>
          </w:p>
        </w:tc>
        <w:tc>
          <w:tcPr>
            <w:tcW w:w="4111" w:type="dxa"/>
            <w:shd w:val="clear" w:color="auto" w:fill="auto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D15025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4 675 275,92</w:t>
            </w:r>
          </w:p>
        </w:tc>
      </w:tr>
      <w:tr w:rsidR="00344C87" w:rsidRPr="00FA51F2" w:rsidTr="00D537A5">
        <w:trPr>
          <w:trHeight w:val="539"/>
        </w:trPr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Стандартизированная тарифная ставка на покрытие расходов ГРО, связанных со строительством полиэтиленового газопровода С</w:t>
            </w: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3</w:t>
            </w: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ru-RU"/>
              </w:rPr>
              <w:t>j</w:t>
            </w: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наружным диаметром:</w:t>
            </w:r>
          </w:p>
        </w:tc>
      </w:tr>
      <w:tr w:rsidR="00344C87" w:rsidRPr="00FA51F2" w:rsidTr="00D537A5">
        <w:trPr>
          <w:trHeight w:val="135"/>
        </w:trPr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D15025" w:rsidP="00D15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2 140 867,81</w:t>
            </w:r>
          </w:p>
        </w:tc>
      </w:tr>
      <w:tr w:rsidR="00344C87" w:rsidRPr="00FA51F2" w:rsidTr="00D537A5">
        <w:trPr>
          <w:trHeight w:val="119"/>
        </w:trPr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110 - 159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D15025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2 865 683,19</w:t>
            </w:r>
          </w:p>
        </w:tc>
      </w:tr>
      <w:tr w:rsidR="00344C87" w:rsidRPr="00FA51F2" w:rsidTr="00D537A5">
        <w:trPr>
          <w:trHeight w:val="117"/>
        </w:trPr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160 - 224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D15025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3 088 778,22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Стандартизированная тарифная ставка на покрытие расходов ГРО, связанных со строительством полиэтиленового газопровода бестраншейным способом, C</w:t>
            </w: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4i(j)n</w:t>
            </w: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наружным диаметром:</w:t>
            </w:r>
          </w:p>
        </w:tc>
      </w:tr>
      <w:tr w:rsidR="00344C87" w:rsidRPr="00FA51F2" w:rsidTr="00D537A5">
        <w:trPr>
          <w:trHeight w:val="221"/>
        </w:trPr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 мм и менее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D15025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6 972 376,95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Стандартизированная тарифная ставка на покрытие расходов ГРО, связанных с проектированием и строительством пунктов редуцирования газа, C</w:t>
            </w: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5m</w:t>
            </w: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пропускной способностью: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40 м</w:t>
            </w: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/час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руб./м</w:t>
            </w:r>
            <w:r w:rsidRPr="00FA51F2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vertAlign w:val="superscript"/>
                <w:lang w:eastAsia="ru-RU"/>
              </w:rPr>
              <w:t xml:space="preserve">3 </w:t>
            </w:r>
            <w:r w:rsidRPr="00FA51F2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в час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5A6B80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698,97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40 - 99 м</w:t>
            </w: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/час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5A6B80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698,97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100 - 399 м</w:t>
            </w: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/час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5A6B80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698,97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400 - 999 м</w:t>
            </w: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/час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5A6B80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698,97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1000 - 1999 м</w:t>
            </w: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/час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5A6B80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698,97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5.6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2000 - 2999 м</w:t>
            </w: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/час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5A6B80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698,97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Стандартизированная тарифная ставка, связанная с мониторингом выполнения Заявителем технических условий С</w:t>
            </w: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7.1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руб./</w:t>
            </w:r>
            <w:proofErr w:type="spellStart"/>
            <w:r w:rsidRPr="00FA51F2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D15025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3 598,47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Стандартизированная тарифная ставка, связанная с фактическим присоединением к сети газораспределения С</w:t>
            </w: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7.2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Стальные газопроводы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7.1.1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Наземной (надземной) прокладки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7.1.1.1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давлением до 0,005 МПа (включительно) в газопроводе, в который осуществляется врезка, диаметром: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7.1.1.1.1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руб./</w:t>
            </w:r>
            <w:proofErr w:type="spellStart"/>
            <w:r w:rsidRPr="00FA51F2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D15025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4 782,08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7.1.1.1.2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D15025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5 483,08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7.1.1.1.3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D15025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10 530,79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7.1.1.2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давлением 0,005 МПа до 1,2 МПа (включительно) в газопроводе, в который осуществляется врезка, диаметром:</w:t>
            </w:r>
          </w:p>
        </w:tc>
      </w:tr>
      <w:tr w:rsidR="00D15025" w:rsidRPr="00FA51F2" w:rsidTr="00D537A5">
        <w:tc>
          <w:tcPr>
            <w:tcW w:w="1021" w:type="dxa"/>
            <w:shd w:val="clear" w:color="auto" w:fill="auto"/>
          </w:tcPr>
          <w:p w:rsidR="00D15025" w:rsidRPr="00FA51F2" w:rsidRDefault="00D15025" w:rsidP="00D15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7.1.1.2.1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D15025" w:rsidRPr="00FA51F2" w:rsidRDefault="00D15025" w:rsidP="00D150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15025" w:rsidRPr="00FA51F2" w:rsidRDefault="00D15025" w:rsidP="00D150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руб./</w:t>
            </w:r>
            <w:proofErr w:type="spellStart"/>
            <w:r w:rsidRPr="00FA51F2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D15025" w:rsidRPr="00FA51F2" w:rsidRDefault="00D15025" w:rsidP="00D15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4 782,08</w:t>
            </w:r>
          </w:p>
        </w:tc>
      </w:tr>
      <w:tr w:rsidR="00D15025" w:rsidRPr="00FA51F2" w:rsidTr="00D537A5">
        <w:tc>
          <w:tcPr>
            <w:tcW w:w="1021" w:type="dxa"/>
            <w:shd w:val="clear" w:color="auto" w:fill="auto"/>
          </w:tcPr>
          <w:p w:rsidR="00D15025" w:rsidRPr="00FA51F2" w:rsidRDefault="00D15025" w:rsidP="00D15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7.1.1.2.2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D15025" w:rsidRPr="00FA51F2" w:rsidRDefault="00D15025" w:rsidP="00D150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 –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15025" w:rsidRPr="00FA51F2" w:rsidRDefault="00D15025" w:rsidP="00D150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D15025" w:rsidRPr="00FA51F2" w:rsidRDefault="00D15025" w:rsidP="00D15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5 483,08</w:t>
            </w:r>
          </w:p>
        </w:tc>
      </w:tr>
      <w:tr w:rsidR="00D15025" w:rsidRPr="00FA51F2" w:rsidTr="00D537A5">
        <w:tc>
          <w:tcPr>
            <w:tcW w:w="1021" w:type="dxa"/>
            <w:shd w:val="clear" w:color="auto" w:fill="auto"/>
          </w:tcPr>
          <w:p w:rsidR="00D15025" w:rsidRPr="00FA51F2" w:rsidRDefault="00D15025" w:rsidP="00D15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7.1.1.2.3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D15025" w:rsidRPr="00FA51F2" w:rsidRDefault="00D15025" w:rsidP="00D150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15025" w:rsidRPr="00FA51F2" w:rsidRDefault="00D15025" w:rsidP="00D150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D15025" w:rsidRPr="00FA51F2" w:rsidRDefault="00D15025" w:rsidP="00D15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10 530,79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7.1.2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Подземной прокладки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7.1.2.1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давлением до 0,005 МПа (включительно) в газопроводе, в который осуществляется врезка, диаметром: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7.1.2.1.1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руб./</w:t>
            </w:r>
            <w:proofErr w:type="spellStart"/>
            <w:r w:rsidRPr="00FA51F2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D15025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5 982,73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7.1.2.1.2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D15025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16 950,89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7.1.2.1.3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D15025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5 782,80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7.1.2.1.4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D15025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11 297,80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7.1.2.1.5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3 - </w:t>
            </w: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324</w:t>
            </w: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D15025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20 559,58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7.1.2.1.</w:t>
            </w: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325 - 425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344C87" w:rsidP="00D15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</w:t>
            </w:r>
            <w:r w:rsidR="00D1502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748,03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7.1.2.2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давлением 0,005 МПа до 1,2 МПа (включительно) в газопроводе, в который осуществляется врезка, диаметром:</w:t>
            </w:r>
          </w:p>
        </w:tc>
      </w:tr>
      <w:tr w:rsidR="00D15025" w:rsidRPr="00FA51F2" w:rsidTr="00D537A5">
        <w:tc>
          <w:tcPr>
            <w:tcW w:w="1021" w:type="dxa"/>
            <w:shd w:val="clear" w:color="auto" w:fill="auto"/>
          </w:tcPr>
          <w:p w:rsidR="00D15025" w:rsidRPr="00FA51F2" w:rsidRDefault="00D15025" w:rsidP="00D15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7.1.2.2.1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D15025" w:rsidRPr="00FA51F2" w:rsidRDefault="00D15025" w:rsidP="00D150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15025" w:rsidRPr="00FA51F2" w:rsidRDefault="00D15025" w:rsidP="00D15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руб./</w:t>
            </w:r>
            <w:proofErr w:type="spellStart"/>
            <w:r w:rsidRPr="00FA51F2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D15025" w:rsidRPr="00FA51F2" w:rsidRDefault="00D15025" w:rsidP="00D15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5 982,73</w:t>
            </w:r>
          </w:p>
        </w:tc>
      </w:tr>
      <w:tr w:rsidR="00D15025" w:rsidRPr="00FA51F2" w:rsidTr="00D537A5">
        <w:tc>
          <w:tcPr>
            <w:tcW w:w="1021" w:type="dxa"/>
            <w:shd w:val="clear" w:color="auto" w:fill="auto"/>
          </w:tcPr>
          <w:p w:rsidR="00D15025" w:rsidRPr="00FA51F2" w:rsidRDefault="00D15025" w:rsidP="00D15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7.1.2.2.2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D15025" w:rsidRPr="00FA51F2" w:rsidRDefault="00D15025" w:rsidP="00D150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15025" w:rsidRPr="00FA51F2" w:rsidRDefault="00D15025" w:rsidP="00D150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D15025" w:rsidRPr="00FA51F2" w:rsidRDefault="00D15025" w:rsidP="00D15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16 950,89</w:t>
            </w:r>
          </w:p>
        </w:tc>
      </w:tr>
      <w:tr w:rsidR="00D15025" w:rsidRPr="00FA51F2" w:rsidTr="00D537A5">
        <w:tc>
          <w:tcPr>
            <w:tcW w:w="1021" w:type="dxa"/>
            <w:shd w:val="clear" w:color="auto" w:fill="auto"/>
          </w:tcPr>
          <w:p w:rsidR="00D15025" w:rsidRPr="00FA51F2" w:rsidRDefault="00D15025" w:rsidP="00D15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7.1.2.2.3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D15025" w:rsidRPr="00FA51F2" w:rsidRDefault="00D15025" w:rsidP="00D150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15025" w:rsidRPr="00FA51F2" w:rsidRDefault="00D15025" w:rsidP="00D150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D15025" w:rsidRPr="00FA51F2" w:rsidRDefault="00D15025" w:rsidP="00D15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5 782,80</w:t>
            </w:r>
          </w:p>
        </w:tc>
      </w:tr>
      <w:tr w:rsidR="00D15025" w:rsidRPr="00FA51F2" w:rsidTr="00D537A5">
        <w:tc>
          <w:tcPr>
            <w:tcW w:w="1021" w:type="dxa"/>
            <w:shd w:val="clear" w:color="auto" w:fill="auto"/>
          </w:tcPr>
          <w:p w:rsidR="00D15025" w:rsidRPr="00FA51F2" w:rsidRDefault="00D15025" w:rsidP="00D15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7.1.2.2.4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D15025" w:rsidRPr="00FA51F2" w:rsidRDefault="00D15025" w:rsidP="00D150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15025" w:rsidRPr="00FA51F2" w:rsidRDefault="00D15025" w:rsidP="00D150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D15025" w:rsidRPr="00FA51F2" w:rsidRDefault="00D15025" w:rsidP="00D15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11 297,80</w:t>
            </w:r>
          </w:p>
        </w:tc>
      </w:tr>
      <w:tr w:rsidR="00D15025" w:rsidRPr="00FA51F2" w:rsidTr="00D537A5">
        <w:tc>
          <w:tcPr>
            <w:tcW w:w="1021" w:type="dxa"/>
            <w:shd w:val="clear" w:color="auto" w:fill="auto"/>
          </w:tcPr>
          <w:p w:rsidR="00D15025" w:rsidRPr="00FA51F2" w:rsidRDefault="00D15025" w:rsidP="00D15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7.1.2.2.5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D15025" w:rsidRPr="00FA51F2" w:rsidRDefault="00D15025" w:rsidP="00D150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3 - </w:t>
            </w: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324</w:t>
            </w: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15025" w:rsidRPr="00FA51F2" w:rsidRDefault="00D15025" w:rsidP="00D150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D15025" w:rsidRPr="00FA51F2" w:rsidRDefault="00D15025" w:rsidP="00D15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20 559,58</w:t>
            </w:r>
          </w:p>
        </w:tc>
      </w:tr>
      <w:tr w:rsidR="00D15025" w:rsidRPr="00FA51F2" w:rsidTr="00D537A5">
        <w:tc>
          <w:tcPr>
            <w:tcW w:w="1021" w:type="dxa"/>
            <w:shd w:val="clear" w:color="auto" w:fill="auto"/>
          </w:tcPr>
          <w:p w:rsidR="00D15025" w:rsidRPr="00FA51F2" w:rsidRDefault="00D15025" w:rsidP="00D15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7.1.2.</w:t>
            </w: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</w:t>
            </w: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D15025" w:rsidRPr="00FA51F2" w:rsidRDefault="00D15025" w:rsidP="00D150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325 - 425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15025" w:rsidRPr="00FA51F2" w:rsidRDefault="00D15025" w:rsidP="00D150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D15025" w:rsidRPr="00FA51F2" w:rsidRDefault="00D15025" w:rsidP="00D15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11 748,03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Полиэтиленовые газопроводы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7.2.1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давлением до 0,6 МПа (включительно) в газопроводе, в который осуществляется врезка, диаметром: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руб./</w:t>
            </w:r>
            <w:proofErr w:type="spellStart"/>
            <w:r w:rsidRPr="00FA51F2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D15025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8 041,51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7.2.1.2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110 - 159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D15025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4 135,62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7.2.1.3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160 - 224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344C87" w:rsidP="00D15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  <w:r w:rsidR="00D1502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551,68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7.2.1.4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225 - 314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44C87" w:rsidRPr="00FA51F2" w:rsidRDefault="00344C87" w:rsidP="00D15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  <w:r w:rsidR="00D1502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850,50</w:t>
            </w:r>
          </w:p>
        </w:tc>
      </w:tr>
      <w:tr w:rsidR="00344C87" w:rsidRPr="00FA51F2" w:rsidTr="00D537A5">
        <w:tc>
          <w:tcPr>
            <w:tcW w:w="1021" w:type="dxa"/>
            <w:shd w:val="clear" w:color="auto" w:fill="auto"/>
          </w:tcPr>
          <w:p w:rsidR="00344C87" w:rsidRPr="00FA51F2" w:rsidRDefault="00344C87" w:rsidP="00D53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7.2.2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344C87" w:rsidRPr="00FA51F2" w:rsidRDefault="00344C87" w:rsidP="00D5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давлением 0,6 МПа до 1,2 МПа (включительно) в газопроводе, в который осуществляется врезка, диаметром:</w:t>
            </w:r>
          </w:p>
        </w:tc>
      </w:tr>
      <w:tr w:rsidR="00D15025" w:rsidRPr="00FA51F2" w:rsidTr="00D537A5">
        <w:trPr>
          <w:trHeight w:val="135"/>
        </w:trPr>
        <w:tc>
          <w:tcPr>
            <w:tcW w:w="1021" w:type="dxa"/>
            <w:shd w:val="clear" w:color="auto" w:fill="auto"/>
          </w:tcPr>
          <w:p w:rsidR="00D15025" w:rsidRPr="00FA51F2" w:rsidRDefault="00D15025" w:rsidP="00D15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7.2.2.1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D15025" w:rsidRPr="00FA51F2" w:rsidRDefault="00D15025" w:rsidP="00D150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15025" w:rsidRPr="00FA51F2" w:rsidRDefault="00D15025" w:rsidP="00D150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руб./</w:t>
            </w:r>
            <w:proofErr w:type="spellStart"/>
            <w:r w:rsidRPr="00FA51F2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D15025" w:rsidRPr="00FA51F2" w:rsidRDefault="00D15025" w:rsidP="00D15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8 041,51</w:t>
            </w:r>
          </w:p>
        </w:tc>
      </w:tr>
      <w:tr w:rsidR="00D15025" w:rsidRPr="00FA51F2" w:rsidTr="00D537A5">
        <w:tc>
          <w:tcPr>
            <w:tcW w:w="1021" w:type="dxa"/>
            <w:shd w:val="clear" w:color="auto" w:fill="auto"/>
          </w:tcPr>
          <w:p w:rsidR="00D15025" w:rsidRPr="00FA51F2" w:rsidRDefault="00D15025" w:rsidP="00D15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7.2.2.2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D15025" w:rsidRPr="00FA51F2" w:rsidRDefault="00D15025" w:rsidP="00D150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110 - 159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15025" w:rsidRPr="00FA51F2" w:rsidRDefault="00D15025" w:rsidP="00D150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D15025" w:rsidRPr="00FA51F2" w:rsidRDefault="00D15025" w:rsidP="00D15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4 135,62</w:t>
            </w:r>
          </w:p>
        </w:tc>
      </w:tr>
      <w:tr w:rsidR="00D15025" w:rsidRPr="00FA51F2" w:rsidTr="00D537A5">
        <w:tc>
          <w:tcPr>
            <w:tcW w:w="1021" w:type="dxa"/>
            <w:shd w:val="clear" w:color="auto" w:fill="auto"/>
          </w:tcPr>
          <w:p w:rsidR="00D15025" w:rsidRPr="00FA51F2" w:rsidRDefault="00D15025" w:rsidP="00D15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7.2.2.3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D15025" w:rsidRPr="00FA51F2" w:rsidRDefault="00D15025" w:rsidP="00D150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160 - 224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15025" w:rsidRPr="00FA51F2" w:rsidRDefault="00D15025" w:rsidP="00D150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D15025" w:rsidRPr="00FA51F2" w:rsidRDefault="00D15025" w:rsidP="00D15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8 551,68</w:t>
            </w:r>
          </w:p>
        </w:tc>
      </w:tr>
      <w:tr w:rsidR="00D15025" w:rsidRPr="00FA51F2" w:rsidTr="00D537A5">
        <w:trPr>
          <w:trHeight w:val="158"/>
        </w:trPr>
        <w:tc>
          <w:tcPr>
            <w:tcW w:w="1021" w:type="dxa"/>
            <w:shd w:val="clear" w:color="auto" w:fill="auto"/>
          </w:tcPr>
          <w:p w:rsidR="00D15025" w:rsidRPr="00FA51F2" w:rsidRDefault="00D15025" w:rsidP="00D15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7.2.2.4</w:t>
            </w:r>
          </w:p>
        </w:tc>
        <w:tc>
          <w:tcPr>
            <w:tcW w:w="4111" w:type="dxa"/>
            <w:shd w:val="clear" w:color="auto" w:fill="auto"/>
          </w:tcPr>
          <w:p w:rsidR="00D15025" w:rsidRPr="00FA51F2" w:rsidRDefault="00D15025" w:rsidP="00D150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225 - 314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15025" w:rsidRPr="00FA51F2" w:rsidRDefault="00D15025" w:rsidP="00D150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D15025" w:rsidRPr="00FA51F2" w:rsidRDefault="00D15025" w:rsidP="00D15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8 850,50</w:t>
            </w:r>
          </w:p>
        </w:tc>
      </w:tr>
    </w:tbl>
    <w:p w:rsidR="00DA4229" w:rsidRPr="00966464" w:rsidRDefault="00DA4229" w:rsidP="00DA42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66464">
        <w:rPr>
          <w:rFonts w:ascii="Times New Roman" w:hAnsi="Times New Roman" w:cs="Times New Roman"/>
          <w:sz w:val="20"/>
          <w:szCs w:val="20"/>
        </w:rPr>
        <w:t>Примечание: размеры стандартизированных тарифных ставок, установленные настоящим приказом, применяются при условии строительства сетей газораспределения до границ земельного участка заявителя.</w:t>
      </w:r>
    </w:p>
    <w:p w:rsidR="00160B56" w:rsidRPr="00966464" w:rsidRDefault="00160B56" w:rsidP="00160B56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15</w:t>
      </w:r>
    </w:p>
    <w:p w:rsidR="00160B56" w:rsidRPr="00966464" w:rsidRDefault="00160B56" w:rsidP="00160B5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Региональной службы</w:t>
      </w:r>
    </w:p>
    <w:p w:rsidR="00160B56" w:rsidRPr="00966464" w:rsidRDefault="00160B56" w:rsidP="00160B5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тарифам Ханты-Мансийского</w:t>
      </w:r>
    </w:p>
    <w:p w:rsidR="00160B56" w:rsidRPr="00966464" w:rsidRDefault="00160B56" w:rsidP="00160B5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автономного округа – Югры </w:t>
      </w:r>
    </w:p>
    <w:p w:rsidR="00160B56" w:rsidRPr="00966464" w:rsidRDefault="00160B56" w:rsidP="00160B5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562D7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</w:t>
      </w:r>
      <w:r w:rsidR="005562D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5562D7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-нп</w:t>
      </w:r>
    </w:p>
    <w:p w:rsidR="00160B56" w:rsidRPr="000A4074" w:rsidRDefault="00160B56" w:rsidP="00160B5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C415F" w:rsidRPr="00966464" w:rsidRDefault="000C415F" w:rsidP="00116B4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116B4E"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>тандартизированны</w:t>
      </w:r>
      <w:r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116B4E"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тарифны</w:t>
      </w:r>
      <w:r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116B4E"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ставк</w:t>
      </w:r>
      <w:r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116B4E"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определяющих величину платы </w:t>
      </w:r>
    </w:p>
    <w:p w:rsidR="00116B4E" w:rsidRDefault="00116B4E" w:rsidP="00116B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технологическое присоединение газоиспользующего оборудования к сетям газораспределения </w:t>
      </w: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Ханты-Мансийского автономного округа – Югры внутри границ земельного участка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1984"/>
        <w:gridCol w:w="993"/>
        <w:gridCol w:w="1134"/>
        <w:gridCol w:w="1134"/>
        <w:gridCol w:w="1134"/>
        <w:gridCol w:w="1134"/>
        <w:gridCol w:w="1134"/>
      </w:tblGrid>
      <w:tr w:rsidR="001F7E44" w:rsidRPr="00966464" w:rsidTr="00444D33">
        <w:trPr>
          <w:trHeight w:val="353"/>
        </w:trPr>
        <w:tc>
          <w:tcPr>
            <w:tcW w:w="738" w:type="dxa"/>
            <w:vMerge w:val="restart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Показатели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Единица </w:t>
            </w:r>
            <w:proofErr w:type="spellStart"/>
            <w:proofErr w:type="gramStart"/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измере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</w:p>
        </w:tc>
        <w:tc>
          <w:tcPr>
            <w:tcW w:w="5670" w:type="dxa"/>
            <w:gridSpan w:val="5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Размер стандартизированной тарифной ставки</w:t>
            </w: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без НДС</w:t>
            </w:r>
          </w:p>
        </w:tc>
      </w:tr>
      <w:tr w:rsidR="001F7E44" w:rsidRPr="00966464" w:rsidTr="00444D33">
        <w:trPr>
          <w:trHeight w:val="237"/>
        </w:trPr>
        <w:tc>
          <w:tcPr>
            <w:tcW w:w="738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gridSpan w:val="5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 территориях*</w:t>
            </w:r>
          </w:p>
        </w:tc>
      </w:tr>
      <w:tr w:rsidR="001F7E44" w:rsidRPr="00966464" w:rsidTr="00444D33">
        <w:trPr>
          <w:trHeight w:val="279"/>
        </w:trPr>
        <w:tc>
          <w:tcPr>
            <w:tcW w:w="738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III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V</w:t>
            </w:r>
          </w:p>
        </w:tc>
      </w:tr>
      <w:tr w:rsidR="001F7E44" w:rsidRPr="00966464" w:rsidTr="00444D33">
        <w:trPr>
          <w:trHeight w:val="177"/>
        </w:trPr>
        <w:tc>
          <w:tcPr>
            <w:tcW w:w="9385" w:type="dxa"/>
            <w:gridSpan w:val="8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Для заявителей, максимальный расход газа газоиспользующего оборудования которых </w:t>
            </w:r>
          </w:p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lang w:eastAsia="ru-RU"/>
              </w:rPr>
              <w:t>не более 42 м</w:t>
            </w:r>
            <w:r w:rsidRPr="00966464">
              <w:rPr>
                <w:rFonts w:ascii="Times New Roman" w:eastAsia="Times New Roman" w:hAnsi="Times New Roman" w:cs="Times New Roman"/>
                <w:bCs/>
                <w:vertAlign w:val="superscript"/>
                <w:lang w:eastAsia="ru-RU"/>
              </w:rPr>
              <w:t>3</w:t>
            </w:r>
            <w:r w:rsidRPr="00966464">
              <w:rPr>
                <w:rFonts w:ascii="Times New Roman" w:eastAsia="Times New Roman" w:hAnsi="Times New Roman" w:cs="Times New Roman"/>
                <w:bCs/>
                <w:lang w:eastAsia="ru-RU"/>
              </w:rPr>
              <w:t>/час</w:t>
            </w:r>
          </w:p>
        </w:tc>
      </w:tr>
      <w:tr w:rsidR="001F7E44" w:rsidRPr="00966464" w:rsidTr="00444D33">
        <w:trPr>
          <w:trHeight w:val="177"/>
        </w:trPr>
        <w:tc>
          <w:tcPr>
            <w:tcW w:w="738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hAnsi="Times New Roman" w:cs="Times New Roman"/>
                <w:sz w:val="20"/>
                <w:szCs w:val="20"/>
              </w:rPr>
              <w:t xml:space="preserve">Стандартизированная тарифная ставка на проектирование сети </w:t>
            </w:r>
            <w:proofErr w:type="spellStart"/>
            <w:r w:rsidRPr="00966464">
              <w:rPr>
                <w:rFonts w:ascii="Times New Roman" w:hAnsi="Times New Roman" w:cs="Times New Roman"/>
                <w:sz w:val="20"/>
                <w:szCs w:val="20"/>
              </w:rPr>
              <w:t>газопотребления</w:t>
            </w:r>
            <w:proofErr w:type="spellEnd"/>
            <w:r w:rsidRPr="009664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66464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96646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пр</w:t>
            </w:r>
            <w:proofErr w:type="spellEnd"/>
            <w:r w:rsidRPr="00966464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руб./</w:t>
            </w:r>
            <w:proofErr w:type="spellStart"/>
            <w:r w:rsidRPr="00966464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6 003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97D2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6 003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97D2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6 003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97D2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6 003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97D2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6 003</w:t>
            </w:r>
          </w:p>
        </w:tc>
      </w:tr>
      <w:tr w:rsidR="001F7E44" w:rsidRPr="00966464" w:rsidTr="00444D33">
        <w:trPr>
          <w:trHeight w:val="577"/>
        </w:trPr>
        <w:tc>
          <w:tcPr>
            <w:tcW w:w="738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647" w:type="dxa"/>
            <w:gridSpan w:val="7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hAnsi="Times New Roman" w:cs="Times New Roman"/>
                <w:sz w:val="20"/>
                <w:szCs w:val="20"/>
              </w:rPr>
              <w:t>Стандартизированная тарифная ставка на строительство газопровода и устройств системы электрохимической защиты от коррозии С</w:t>
            </w:r>
            <w:r w:rsidRPr="0096646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Г</w:t>
            </w:r>
          </w:p>
        </w:tc>
      </w:tr>
      <w:tr w:rsidR="001F7E44" w:rsidRPr="00966464" w:rsidTr="00444D33">
        <w:trPr>
          <w:trHeight w:val="273"/>
        </w:trPr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2.1</w:t>
            </w:r>
          </w:p>
        </w:tc>
        <w:tc>
          <w:tcPr>
            <w:tcW w:w="8647" w:type="dxa"/>
            <w:gridSpan w:val="7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Стальные газопроводы наземного (надземного) типа прокладки, наружным диаметром: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2.1.1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мм и менее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руб./км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1 020 702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1 003 620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1 067 681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1 103 982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1 065 546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2.1.2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26 - 38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1 043 403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1 025 940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1 091 426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1 128 534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1 089 243</w:t>
            </w:r>
          </w:p>
        </w:tc>
      </w:tr>
      <w:tr w:rsidR="001F7E44" w:rsidRPr="00966464" w:rsidTr="00444D33">
        <w:trPr>
          <w:trHeight w:val="165"/>
        </w:trPr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2.1.3</w:t>
            </w:r>
          </w:p>
        </w:tc>
        <w:tc>
          <w:tcPr>
            <w:tcW w:w="1984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39 - 45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1 414 123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1 390 456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1 479 209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1 529 502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1 476 250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2.1.4</w:t>
            </w:r>
          </w:p>
        </w:tc>
        <w:tc>
          <w:tcPr>
            <w:tcW w:w="1984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46 - 57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1 414 123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1 390 456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1 479 209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1 529 502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1 476 250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2.1.5</w:t>
            </w:r>
          </w:p>
        </w:tc>
        <w:tc>
          <w:tcPr>
            <w:tcW w:w="1984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58 - 76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1 522 575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1 497 093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1 592 651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1 646 802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1 589 466</w:t>
            </w:r>
          </w:p>
        </w:tc>
      </w:tr>
      <w:tr w:rsidR="001F7E44" w:rsidRPr="00966464" w:rsidTr="00444D33">
        <w:trPr>
          <w:trHeight w:val="351"/>
        </w:trPr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8647" w:type="dxa"/>
            <w:gridSpan w:val="7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Стальные газопроводы подземного типа прокладки, наружным диаметром: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2.2.1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мм и менее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руб./км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1 747 101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1 717 861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1 827 511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1 889 646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1 823 856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2.2.2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26 - 38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1 747 101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1 717 861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1 827 511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1 889 646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1 823 856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2.2.3</w:t>
            </w:r>
          </w:p>
        </w:tc>
        <w:tc>
          <w:tcPr>
            <w:tcW w:w="1984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39 - 45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1 747 101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1 717 861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1 827 511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1 889 646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1 823 856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2.2.4</w:t>
            </w:r>
          </w:p>
        </w:tc>
        <w:tc>
          <w:tcPr>
            <w:tcW w:w="1984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46 - 57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1 747 255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1 718 012 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1 827 673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1 889 814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1 824 018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2.2.5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58 - 76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1 926 853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1 894 605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2 015 537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2 084 065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2 011 506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8647" w:type="dxa"/>
            <w:gridSpan w:val="7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Полиэтиленовые газопроводы</w:t>
            </w: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наружным диаметром: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2.3.1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мм и менее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руб./км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1 407 690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1 384 130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1 472 478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1 522 543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1 469 534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2.3.2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33 - 63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1 407 690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1 384 130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1 472 478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1 522 543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1 469 534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2.3.3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64 - 90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1 407 690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1 384 130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1 472 478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1 522 543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1 469 534</w:t>
            </w:r>
          </w:p>
        </w:tc>
      </w:tr>
      <w:tr w:rsidR="001F7E44" w:rsidRPr="00966464" w:rsidTr="00444D33">
        <w:trPr>
          <w:trHeight w:val="555"/>
        </w:trPr>
        <w:tc>
          <w:tcPr>
            <w:tcW w:w="738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8647" w:type="dxa"/>
            <w:gridSpan w:val="7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hAnsi="Times New Roman" w:cs="Times New Roman"/>
                <w:sz w:val="20"/>
                <w:szCs w:val="20"/>
              </w:rPr>
              <w:t xml:space="preserve">Стандартизированная тарифная ставка на установку пункта редуцирования газа </w:t>
            </w:r>
            <w:proofErr w:type="spellStart"/>
            <w:r w:rsidRPr="00966464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96646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прг</w:t>
            </w:r>
            <w:proofErr w:type="spellEnd"/>
            <w:r w:rsidRPr="00966464">
              <w:rPr>
                <w:rFonts w:ascii="Times New Roman" w:hAnsi="Times New Roman" w:cs="Times New Roman"/>
                <w:sz w:val="20"/>
                <w:szCs w:val="20"/>
              </w:rPr>
              <w:t>, пропускной способностью: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10 м</w:t>
            </w: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час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руб./</w:t>
            </w:r>
            <w:proofErr w:type="spellStart"/>
            <w:r w:rsidRPr="00966464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D53036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530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6 568</w:t>
            </w:r>
          </w:p>
        </w:tc>
        <w:tc>
          <w:tcPr>
            <w:tcW w:w="1134" w:type="dxa"/>
          </w:tcPr>
          <w:p w:rsidR="001F7E44" w:rsidRPr="00D53036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530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6 458</w:t>
            </w:r>
          </w:p>
        </w:tc>
        <w:tc>
          <w:tcPr>
            <w:tcW w:w="1134" w:type="dxa"/>
          </w:tcPr>
          <w:p w:rsidR="001F7E44" w:rsidRPr="00D53036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530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6 871</w:t>
            </w:r>
          </w:p>
        </w:tc>
        <w:tc>
          <w:tcPr>
            <w:tcW w:w="1134" w:type="dxa"/>
          </w:tcPr>
          <w:p w:rsidR="001F7E44" w:rsidRPr="00D53036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530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7 104</w:t>
            </w:r>
          </w:p>
        </w:tc>
        <w:tc>
          <w:tcPr>
            <w:tcW w:w="1134" w:type="dxa"/>
          </w:tcPr>
          <w:p w:rsidR="001F7E44" w:rsidRPr="00D53036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530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6 857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11 - 20 м</w:t>
            </w: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час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D53036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13 136</w:t>
            </w:r>
          </w:p>
        </w:tc>
        <w:tc>
          <w:tcPr>
            <w:tcW w:w="1134" w:type="dxa"/>
          </w:tcPr>
          <w:p w:rsidR="001F7E44" w:rsidRPr="00D53036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12 917</w:t>
            </w:r>
          </w:p>
        </w:tc>
        <w:tc>
          <w:tcPr>
            <w:tcW w:w="1134" w:type="dxa"/>
          </w:tcPr>
          <w:p w:rsidR="001F7E44" w:rsidRPr="00D53036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13 742</w:t>
            </w:r>
          </w:p>
        </w:tc>
        <w:tc>
          <w:tcPr>
            <w:tcW w:w="1134" w:type="dxa"/>
          </w:tcPr>
          <w:p w:rsidR="001F7E44" w:rsidRPr="00D53036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14 209</w:t>
            </w:r>
          </w:p>
        </w:tc>
        <w:tc>
          <w:tcPr>
            <w:tcW w:w="1134" w:type="dxa"/>
          </w:tcPr>
          <w:p w:rsidR="001F7E44" w:rsidRPr="00D53036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13 714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21 - 31 м</w:t>
            </w: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час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D53036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20 362</w:t>
            </w:r>
          </w:p>
        </w:tc>
        <w:tc>
          <w:tcPr>
            <w:tcW w:w="1134" w:type="dxa"/>
          </w:tcPr>
          <w:p w:rsidR="001F7E44" w:rsidRPr="00D53036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20 021</w:t>
            </w:r>
          </w:p>
        </w:tc>
        <w:tc>
          <w:tcPr>
            <w:tcW w:w="1134" w:type="dxa"/>
          </w:tcPr>
          <w:p w:rsidR="001F7E44" w:rsidRPr="00D53036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21 299</w:t>
            </w:r>
          </w:p>
        </w:tc>
        <w:tc>
          <w:tcPr>
            <w:tcW w:w="1134" w:type="dxa"/>
          </w:tcPr>
          <w:p w:rsidR="001F7E44" w:rsidRPr="00D53036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22 023</w:t>
            </w:r>
          </w:p>
        </w:tc>
        <w:tc>
          <w:tcPr>
            <w:tcW w:w="1134" w:type="dxa"/>
          </w:tcPr>
          <w:p w:rsidR="001F7E44" w:rsidRPr="00D53036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21 257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32 - 49 м</w:t>
            </w: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час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D53036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24 302</w:t>
            </w:r>
          </w:p>
        </w:tc>
        <w:tc>
          <w:tcPr>
            <w:tcW w:w="1134" w:type="dxa"/>
          </w:tcPr>
          <w:p w:rsidR="001F7E44" w:rsidRPr="00D53036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23 896</w:t>
            </w:r>
          </w:p>
        </w:tc>
        <w:tc>
          <w:tcPr>
            <w:tcW w:w="1134" w:type="dxa"/>
          </w:tcPr>
          <w:p w:rsidR="001F7E44" w:rsidRPr="00D53036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25 421</w:t>
            </w:r>
          </w:p>
        </w:tc>
        <w:tc>
          <w:tcPr>
            <w:tcW w:w="1134" w:type="dxa"/>
          </w:tcPr>
          <w:p w:rsidR="001F7E44" w:rsidRPr="00D53036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26 285</w:t>
            </w:r>
          </w:p>
        </w:tc>
        <w:tc>
          <w:tcPr>
            <w:tcW w:w="1134" w:type="dxa"/>
          </w:tcPr>
          <w:p w:rsidR="001F7E44" w:rsidRPr="00D53036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25 371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hAnsi="Times New Roman" w:cs="Times New Roman"/>
                <w:sz w:val="20"/>
                <w:szCs w:val="20"/>
              </w:rPr>
              <w:t xml:space="preserve">Стандартизированная тарифная ставка на установку отключающих устройств </w:t>
            </w:r>
            <w:proofErr w:type="spellStart"/>
            <w:r w:rsidRPr="00966464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96646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оу</w:t>
            </w:r>
            <w:proofErr w:type="spellEnd"/>
          </w:p>
        </w:tc>
        <w:tc>
          <w:tcPr>
            <w:tcW w:w="993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руб./</w:t>
            </w:r>
            <w:proofErr w:type="spellStart"/>
            <w:r w:rsidRPr="00966464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1 523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1 497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1 592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1 647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1 589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5. </w:t>
            </w:r>
          </w:p>
        </w:tc>
        <w:tc>
          <w:tcPr>
            <w:tcW w:w="8647" w:type="dxa"/>
            <w:gridSpan w:val="7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hAnsi="Times New Roman" w:cs="Times New Roman"/>
                <w:sz w:val="20"/>
                <w:szCs w:val="20"/>
              </w:rPr>
              <w:t xml:space="preserve">Стандартизированная тарифная ставка на устройство внутреннего газопровода объекта капитального строительства Заявителя </w:t>
            </w:r>
            <w:r w:rsidRPr="00966464">
              <w:rPr>
                <w:rFonts w:ascii="Times New Roman" w:hAnsi="Times New Roman" w:cs="Times New Roman"/>
                <w:noProof/>
                <w:position w:val="-8"/>
                <w:sz w:val="20"/>
                <w:szCs w:val="20"/>
                <w:lang w:eastAsia="ru-RU"/>
              </w:rPr>
              <w:drawing>
                <wp:inline distT="0" distB="0" distL="0" distR="0" wp14:anchorId="1C900810" wp14:editId="5C92204F">
                  <wp:extent cx="278130" cy="238760"/>
                  <wp:effectExtent l="0" t="0" r="7620" b="889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8647" w:type="dxa"/>
            <w:gridSpan w:val="7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Стальные газопроводы, диаметром:</w:t>
            </w:r>
          </w:p>
        </w:tc>
      </w:tr>
      <w:tr w:rsidR="001F7E44" w:rsidRPr="00966464" w:rsidTr="00444D33">
        <w:trPr>
          <w:trHeight w:val="125"/>
        </w:trPr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5.1.1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11 - 15 мм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руб./км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384 529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378 093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402 227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415 903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401 423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5.1.2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16 - 20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552 405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543 159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577 829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597 476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576 674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5.1.3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21 - 25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612 275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602 028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640 455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662 231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639 175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5.1.4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26 - 32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655 418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644 448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685 583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708 893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684 212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hAnsi="Times New Roman" w:cs="Times New Roman"/>
                <w:sz w:val="20"/>
                <w:szCs w:val="20"/>
              </w:rPr>
              <w:t xml:space="preserve">Размер стандартизированной тарифной ставки на установку прибора учета газа </w:t>
            </w:r>
            <w:proofErr w:type="spellStart"/>
            <w:r w:rsidRPr="00966464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96646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пу</w:t>
            </w:r>
            <w:proofErr w:type="spellEnd"/>
          </w:p>
        </w:tc>
        <w:tc>
          <w:tcPr>
            <w:tcW w:w="993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руб./</w:t>
            </w:r>
            <w:proofErr w:type="spellStart"/>
            <w:r w:rsidRPr="00966464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3 585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3 524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3 749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3 877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3 742</w:t>
            </w:r>
          </w:p>
        </w:tc>
      </w:tr>
      <w:tr w:rsidR="001F7E44" w:rsidRPr="00966464" w:rsidTr="00444D33">
        <w:tc>
          <w:tcPr>
            <w:tcW w:w="9385" w:type="dxa"/>
            <w:gridSpan w:val="8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Для заявителей, максимальный расход газа газоиспользующего оборудования которых </w:t>
            </w:r>
          </w:p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lang w:eastAsia="ru-RU"/>
              </w:rPr>
              <w:t>более 42 м</w:t>
            </w:r>
            <w:r w:rsidRPr="00966464">
              <w:rPr>
                <w:rFonts w:ascii="Times New Roman" w:eastAsia="Times New Roman" w:hAnsi="Times New Roman" w:cs="Times New Roman"/>
                <w:bCs/>
                <w:vertAlign w:val="superscript"/>
                <w:lang w:eastAsia="ru-RU"/>
              </w:rPr>
              <w:t>3</w:t>
            </w:r>
            <w:r w:rsidRPr="00966464">
              <w:rPr>
                <w:rFonts w:ascii="Times New Roman" w:eastAsia="Times New Roman" w:hAnsi="Times New Roman" w:cs="Times New Roman"/>
                <w:bCs/>
                <w:lang w:eastAsia="ru-RU"/>
              </w:rPr>
              <w:t>/час</w:t>
            </w:r>
          </w:p>
        </w:tc>
      </w:tr>
      <w:tr w:rsidR="001F7E44" w:rsidRPr="00966464" w:rsidTr="00444D33">
        <w:trPr>
          <w:trHeight w:val="177"/>
        </w:trPr>
        <w:tc>
          <w:tcPr>
            <w:tcW w:w="738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hAnsi="Times New Roman" w:cs="Times New Roman"/>
                <w:sz w:val="20"/>
                <w:szCs w:val="20"/>
              </w:rPr>
              <w:t xml:space="preserve">Стандартизированная тарифная ставка на проектирование сети </w:t>
            </w:r>
            <w:proofErr w:type="spellStart"/>
            <w:r w:rsidRPr="00966464">
              <w:rPr>
                <w:rFonts w:ascii="Times New Roman" w:hAnsi="Times New Roman" w:cs="Times New Roman"/>
                <w:sz w:val="20"/>
                <w:szCs w:val="20"/>
              </w:rPr>
              <w:t>газопотребления</w:t>
            </w:r>
            <w:proofErr w:type="spellEnd"/>
            <w:r w:rsidRPr="009664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66464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96646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пр</w:t>
            </w:r>
            <w:proofErr w:type="spellEnd"/>
          </w:p>
        </w:tc>
        <w:tc>
          <w:tcPr>
            <w:tcW w:w="993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руб./</w:t>
            </w:r>
            <w:proofErr w:type="spellStart"/>
            <w:r w:rsidRPr="00966464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29 833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29 833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29 833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29 833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29 833</w:t>
            </w:r>
          </w:p>
        </w:tc>
      </w:tr>
      <w:tr w:rsidR="001F7E44" w:rsidRPr="00966464" w:rsidTr="00444D33">
        <w:trPr>
          <w:trHeight w:val="577"/>
        </w:trPr>
        <w:tc>
          <w:tcPr>
            <w:tcW w:w="738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647" w:type="dxa"/>
            <w:gridSpan w:val="7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hAnsi="Times New Roman" w:cs="Times New Roman"/>
                <w:sz w:val="20"/>
                <w:szCs w:val="20"/>
              </w:rPr>
              <w:t>Стандартизированная тарифная ставка на строительство газопровода и устройств системы электрохимической защиты от коррозии С</w:t>
            </w:r>
            <w:r w:rsidRPr="0096646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Г</w:t>
            </w:r>
          </w:p>
        </w:tc>
      </w:tr>
      <w:tr w:rsidR="001F7E44" w:rsidRPr="00966464" w:rsidTr="00444D33">
        <w:trPr>
          <w:trHeight w:val="273"/>
        </w:trPr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8647" w:type="dxa"/>
            <w:gridSpan w:val="7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Стальные газопроводы наземного (надземного) типа прокладки, наружным диаметром: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2.1.1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мм и менее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руб./км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1 020 702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1 003 620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1 067 681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1 103 982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1 065 546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2.1.2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26 - 38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1 043 403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1 025 940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1 091 426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1 128 534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1 089 243</w:t>
            </w:r>
          </w:p>
        </w:tc>
      </w:tr>
      <w:tr w:rsidR="001F7E44" w:rsidRPr="00966464" w:rsidTr="00444D33">
        <w:trPr>
          <w:trHeight w:val="165"/>
        </w:trPr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2.1.3</w:t>
            </w:r>
          </w:p>
        </w:tc>
        <w:tc>
          <w:tcPr>
            <w:tcW w:w="1984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39 - 45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1 414 123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1 390 456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1 479 209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1 529 502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1 476 250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2.1.4</w:t>
            </w:r>
          </w:p>
        </w:tc>
        <w:tc>
          <w:tcPr>
            <w:tcW w:w="1984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46 - 57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1 414 123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1 390 456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1 479 209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1 529 502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1 476 250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2.1.5</w:t>
            </w:r>
          </w:p>
        </w:tc>
        <w:tc>
          <w:tcPr>
            <w:tcW w:w="1984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58 - 76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1 522 575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1 497 093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1 592 651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1 646 802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1 589 466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2.1.6</w:t>
            </w:r>
          </w:p>
        </w:tc>
        <w:tc>
          <w:tcPr>
            <w:tcW w:w="1984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1 733 761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1 704 743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1 813 557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1 875 218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1 809 929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2.1.7</w:t>
            </w:r>
          </w:p>
        </w:tc>
        <w:tc>
          <w:tcPr>
            <w:tcW w:w="1984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2 205 796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2 168 879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2 307 319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2 385 767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2 302 704</w:t>
            </w:r>
          </w:p>
        </w:tc>
      </w:tr>
      <w:tr w:rsidR="001F7E44" w:rsidRPr="00966464" w:rsidTr="00444D33">
        <w:trPr>
          <w:trHeight w:val="351"/>
        </w:trPr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2.2</w:t>
            </w:r>
          </w:p>
        </w:tc>
        <w:tc>
          <w:tcPr>
            <w:tcW w:w="8647" w:type="dxa"/>
            <w:gridSpan w:val="7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Стальные газопроводы подземного типа прокладки, наружным диаметром: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2.2.1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мм и менее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руб./км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1 747 101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1 717 861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1 827 511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1 889 646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1 823 856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2.2.2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26 - 38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1 747 101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1 717 861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1 827 511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1 889 646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1 823 856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2.2.3</w:t>
            </w:r>
          </w:p>
        </w:tc>
        <w:tc>
          <w:tcPr>
            <w:tcW w:w="1984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39 - 45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1 747 101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1 717 861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1 827 511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1 889 646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1 823 856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2.2.4</w:t>
            </w:r>
          </w:p>
        </w:tc>
        <w:tc>
          <w:tcPr>
            <w:tcW w:w="1984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46 - 57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1 747 255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1 718 012 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1 827 673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1 889 814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1 824 018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2.2.5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58 - 76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1 926 853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1 894 605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2 015 537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2 084 065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2 011 506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2.2.6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77 - 89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2 350 359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2 311 022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2 458 535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2 542 124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2 453 617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2.2.7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90 - 108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2 574 576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2 531 488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2 693 072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2 784 636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2 687 685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2.2.8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9 - 1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3 205 148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3 151 505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3 352 665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3 466 655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3 345 959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2.2.9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</w:t>
            </w: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218</w:t>
            </w: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3 614 367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3 553 876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3 780 718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3 909 263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3 773 157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2.2.10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</w:t>
            </w: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</w:t>
            </w: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4 743 471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4 664 082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4 961 790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5 130 491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4 951 867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8647" w:type="dxa"/>
            <w:gridSpan w:val="7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Полиэтиленовые газопроводы</w:t>
            </w: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наружным диаметром: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2.3.1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мм и менее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руб./км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1 407 690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1 384 130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1 472 478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1 522 543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1 469 534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2.3.2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33 - 63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1 407 690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1 384 130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1 472 478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1 522 543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1 469 534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2.3.3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64 - 90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1 407 690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1 384 130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1 472 478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1 522 543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1 469 534</w:t>
            </w:r>
          </w:p>
        </w:tc>
      </w:tr>
      <w:tr w:rsidR="001F7E44" w:rsidRPr="00966464" w:rsidTr="00444D33">
        <w:trPr>
          <w:trHeight w:val="555"/>
        </w:trPr>
        <w:tc>
          <w:tcPr>
            <w:tcW w:w="738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8647" w:type="dxa"/>
            <w:gridSpan w:val="7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hAnsi="Times New Roman" w:cs="Times New Roman"/>
                <w:sz w:val="20"/>
                <w:szCs w:val="20"/>
              </w:rPr>
              <w:t xml:space="preserve">Стандартизированная тарифная ставка на установку пункта редуцирования газа </w:t>
            </w:r>
            <w:proofErr w:type="spellStart"/>
            <w:r w:rsidRPr="00966464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96646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прг</w:t>
            </w:r>
            <w:proofErr w:type="spellEnd"/>
            <w:r w:rsidRPr="00966464">
              <w:rPr>
                <w:rFonts w:ascii="Times New Roman" w:hAnsi="Times New Roman" w:cs="Times New Roman"/>
                <w:sz w:val="20"/>
                <w:szCs w:val="20"/>
              </w:rPr>
              <w:t>, пропускной способностью: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 м</w:t>
            </w: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час и более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руб./</w:t>
            </w:r>
            <w:proofErr w:type="spellStart"/>
            <w:r w:rsidRPr="00966464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27 587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27 126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28 857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29 838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28 799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hAnsi="Times New Roman" w:cs="Times New Roman"/>
                <w:sz w:val="20"/>
                <w:szCs w:val="20"/>
              </w:rPr>
              <w:t xml:space="preserve">Стандартизированная тарифная ставка на установку отключающих устройств </w:t>
            </w:r>
            <w:proofErr w:type="spellStart"/>
            <w:r w:rsidRPr="00966464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96646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оу</w:t>
            </w:r>
            <w:proofErr w:type="spellEnd"/>
          </w:p>
        </w:tc>
        <w:tc>
          <w:tcPr>
            <w:tcW w:w="993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руб./</w:t>
            </w:r>
            <w:proofErr w:type="spellStart"/>
            <w:r w:rsidRPr="00966464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1 235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1 214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1 292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1 336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1 290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5. </w:t>
            </w:r>
          </w:p>
        </w:tc>
        <w:tc>
          <w:tcPr>
            <w:tcW w:w="8647" w:type="dxa"/>
            <w:gridSpan w:val="7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hAnsi="Times New Roman" w:cs="Times New Roman"/>
                <w:sz w:val="20"/>
                <w:szCs w:val="20"/>
              </w:rPr>
              <w:t xml:space="preserve">Стандартизированная тарифная ставка на устройство внутреннего газопровода объекта капитального строительства Заявителя </w:t>
            </w:r>
            <w:r w:rsidRPr="00966464">
              <w:rPr>
                <w:rFonts w:ascii="Times New Roman" w:hAnsi="Times New Roman" w:cs="Times New Roman"/>
                <w:noProof/>
                <w:position w:val="-8"/>
                <w:sz w:val="20"/>
                <w:szCs w:val="20"/>
                <w:lang w:eastAsia="ru-RU"/>
              </w:rPr>
              <w:drawing>
                <wp:inline distT="0" distB="0" distL="0" distR="0" wp14:anchorId="6CEE5003" wp14:editId="0D8070B7">
                  <wp:extent cx="278130" cy="238760"/>
                  <wp:effectExtent l="0" t="0" r="7620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8647" w:type="dxa"/>
            <w:gridSpan w:val="7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Стальные газопроводы, диаметром: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5.1.1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11 - 15 мм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руб./км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384 529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378 093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402 227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415 903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401 423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5.1.2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16 - 20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552 405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543 159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577 829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597 476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576 674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5.1.3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21 - 25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612 275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602 028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640 455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662 231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639 175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5.1.4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26 - 32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655 418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644 448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685 583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708 893</w:t>
            </w:r>
          </w:p>
        </w:tc>
        <w:tc>
          <w:tcPr>
            <w:tcW w:w="1134" w:type="dxa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684 212</w:t>
            </w:r>
          </w:p>
        </w:tc>
      </w:tr>
      <w:tr w:rsidR="001F7E44" w:rsidRPr="00966464" w:rsidTr="00444D33">
        <w:tc>
          <w:tcPr>
            <w:tcW w:w="738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E44" w:rsidRPr="00966464" w:rsidRDefault="001F7E44" w:rsidP="00444D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hAnsi="Times New Roman" w:cs="Times New Roman"/>
                <w:sz w:val="20"/>
                <w:szCs w:val="20"/>
              </w:rPr>
              <w:t xml:space="preserve">Размер стандартизированной тарифной ставки на установку прибора учета газа </w:t>
            </w:r>
            <w:proofErr w:type="spellStart"/>
            <w:r w:rsidRPr="00966464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96646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пу</w:t>
            </w:r>
            <w:proofErr w:type="spellEnd"/>
          </w:p>
        </w:tc>
        <w:tc>
          <w:tcPr>
            <w:tcW w:w="993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руб./</w:t>
            </w:r>
            <w:proofErr w:type="spellStart"/>
            <w:r w:rsidRPr="00966464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3 585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3 524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3 749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3 877</w:t>
            </w:r>
          </w:p>
        </w:tc>
        <w:tc>
          <w:tcPr>
            <w:tcW w:w="1134" w:type="dxa"/>
            <w:vAlign w:val="center"/>
          </w:tcPr>
          <w:p w:rsidR="001F7E44" w:rsidRPr="00966464" w:rsidRDefault="001F7E44" w:rsidP="0044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3 742</w:t>
            </w:r>
          </w:p>
        </w:tc>
      </w:tr>
    </w:tbl>
    <w:p w:rsidR="0054508E" w:rsidRPr="00966464" w:rsidRDefault="0054508E" w:rsidP="0054508E">
      <w:pPr>
        <w:tabs>
          <w:tab w:val="left" w:pos="6804"/>
        </w:tabs>
        <w:spacing w:after="0" w:line="269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66464">
        <w:rPr>
          <w:rFonts w:ascii="Times New Roman" w:eastAsia="Times New Roman" w:hAnsi="Times New Roman" w:cs="Times New Roman"/>
          <w:lang w:eastAsia="ru-RU"/>
        </w:rPr>
        <w:t>* Территории:</w:t>
      </w:r>
    </w:p>
    <w:p w:rsidR="0054508E" w:rsidRPr="00966464" w:rsidRDefault="0054508E" w:rsidP="0054508E">
      <w:pPr>
        <w:tabs>
          <w:tab w:val="left" w:pos="6804"/>
        </w:tabs>
        <w:spacing w:after="0" w:line="269" w:lineRule="auto"/>
        <w:ind w:left="1134" w:hanging="425"/>
        <w:jc w:val="both"/>
        <w:rPr>
          <w:rFonts w:ascii="Times New Roman" w:eastAsia="Times New Roman" w:hAnsi="Times New Roman" w:cs="Times New Roman"/>
          <w:lang w:eastAsia="ru-RU"/>
        </w:rPr>
      </w:pPr>
      <w:r w:rsidRPr="00966464">
        <w:rPr>
          <w:rFonts w:ascii="Times New Roman" w:eastAsia="Times New Roman" w:hAnsi="Times New Roman" w:cs="Times New Roman"/>
          <w:lang w:val="en-US" w:eastAsia="ru-RU"/>
        </w:rPr>
        <w:t>I</w:t>
      </w:r>
      <w:r w:rsidRPr="00966464">
        <w:rPr>
          <w:rFonts w:ascii="Times New Roman" w:eastAsia="Times New Roman" w:hAnsi="Times New Roman" w:cs="Times New Roman"/>
          <w:lang w:eastAsia="ru-RU"/>
        </w:rPr>
        <w:t xml:space="preserve"> – г. Лангепас, г. Мегион, г. Нижневартовск, Нижневартовский район, г. Радужный,            г. Покачи;</w:t>
      </w:r>
    </w:p>
    <w:p w:rsidR="0054508E" w:rsidRPr="00966464" w:rsidRDefault="0054508E" w:rsidP="0054508E">
      <w:pPr>
        <w:tabs>
          <w:tab w:val="left" w:pos="6804"/>
        </w:tabs>
        <w:spacing w:after="0" w:line="269" w:lineRule="auto"/>
        <w:ind w:left="1276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966464">
        <w:rPr>
          <w:rFonts w:ascii="Times New Roman" w:eastAsia="Times New Roman" w:hAnsi="Times New Roman" w:cs="Times New Roman"/>
          <w:lang w:val="en-US" w:eastAsia="ru-RU"/>
        </w:rPr>
        <w:t>II</w:t>
      </w:r>
      <w:r w:rsidRPr="00966464">
        <w:rPr>
          <w:rFonts w:ascii="Times New Roman" w:eastAsia="Times New Roman" w:hAnsi="Times New Roman" w:cs="Times New Roman"/>
          <w:lang w:eastAsia="ru-RU"/>
        </w:rPr>
        <w:t xml:space="preserve"> – г. Когалым, г. Нефтеюганск, Нефтеюганский район, г. Пыть-Ях, г. Сургут, Сургутский район;</w:t>
      </w:r>
    </w:p>
    <w:p w:rsidR="0054508E" w:rsidRPr="00966464" w:rsidRDefault="0054508E" w:rsidP="0054508E">
      <w:pPr>
        <w:tabs>
          <w:tab w:val="left" w:pos="6804"/>
        </w:tabs>
        <w:spacing w:after="0" w:line="269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66464">
        <w:rPr>
          <w:rFonts w:ascii="Times New Roman" w:eastAsia="Times New Roman" w:hAnsi="Times New Roman" w:cs="Times New Roman"/>
          <w:lang w:val="en-US" w:eastAsia="ru-RU"/>
        </w:rPr>
        <w:t>III</w:t>
      </w:r>
      <w:r w:rsidRPr="00966464">
        <w:rPr>
          <w:rFonts w:ascii="Times New Roman" w:eastAsia="Times New Roman" w:hAnsi="Times New Roman" w:cs="Times New Roman"/>
          <w:lang w:eastAsia="ru-RU"/>
        </w:rPr>
        <w:t xml:space="preserve"> – г. Ханты-Мансийск, Ханты-Мансийский район;</w:t>
      </w:r>
    </w:p>
    <w:p w:rsidR="0054508E" w:rsidRPr="00966464" w:rsidRDefault="0054508E" w:rsidP="0054508E">
      <w:pPr>
        <w:tabs>
          <w:tab w:val="left" w:pos="6804"/>
        </w:tabs>
        <w:spacing w:after="0" w:line="269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66464">
        <w:rPr>
          <w:rFonts w:ascii="Times New Roman" w:eastAsia="Times New Roman" w:hAnsi="Times New Roman" w:cs="Times New Roman"/>
          <w:lang w:val="en-US" w:eastAsia="ru-RU"/>
        </w:rPr>
        <w:t>IV</w:t>
      </w:r>
      <w:r w:rsidRPr="00966464">
        <w:rPr>
          <w:rFonts w:ascii="Times New Roman" w:eastAsia="Times New Roman" w:hAnsi="Times New Roman" w:cs="Times New Roman"/>
          <w:lang w:eastAsia="ru-RU"/>
        </w:rPr>
        <w:t xml:space="preserve"> – Кондинский район, г. Нягань, Советский район, г. Урай, г. Югорск;</w:t>
      </w:r>
    </w:p>
    <w:p w:rsidR="0054508E" w:rsidRPr="00966464" w:rsidRDefault="0054508E" w:rsidP="0054508E">
      <w:pPr>
        <w:tabs>
          <w:tab w:val="left" w:pos="6804"/>
        </w:tabs>
        <w:spacing w:after="0" w:line="269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66464">
        <w:rPr>
          <w:rFonts w:ascii="Times New Roman" w:eastAsia="Times New Roman" w:hAnsi="Times New Roman" w:cs="Times New Roman"/>
          <w:lang w:val="en-US" w:eastAsia="ru-RU"/>
        </w:rPr>
        <w:t>V</w:t>
      </w:r>
      <w:r w:rsidRPr="00966464">
        <w:rPr>
          <w:rFonts w:ascii="Times New Roman" w:eastAsia="Times New Roman" w:hAnsi="Times New Roman" w:cs="Times New Roman"/>
          <w:lang w:eastAsia="ru-RU"/>
        </w:rPr>
        <w:t xml:space="preserve"> – Белоярский район, Березовский район, Октябрьский район.</w:t>
      </w:r>
    </w:p>
    <w:p w:rsidR="0054508E" w:rsidRPr="00E966D5" w:rsidRDefault="0054508E" w:rsidP="0054508E">
      <w:pPr>
        <w:tabs>
          <w:tab w:val="left" w:pos="6804"/>
        </w:tabs>
        <w:spacing w:after="0" w:line="269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66464">
        <w:rPr>
          <w:rFonts w:ascii="Times New Roman" w:eastAsia="Times New Roman" w:hAnsi="Times New Roman" w:cs="Times New Roman"/>
          <w:lang w:eastAsia="ru-RU"/>
        </w:rPr>
        <w:t>** Согласно части 3 статьи 48 Градостроительного кодекса Российской Федерации, осуществление подготовки проектной документации не требуется при строительстве, реконструкции индивидуального жилищного строительства, в том числе на устройство систем инженерно-технического обеспечения (систем газоснабжения). Заявители по собственной инициативе вправе обеспечить подготовку проектной документации применительно к объектам индивидуального жилищного строительства.</w:t>
      </w:r>
    </w:p>
    <w:p w:rsidR="00885317" w:rsidRPr="00E966D5" w:rsidRDefault="00885317" w:rsidP="0054508E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lang w:eastAsia="ru-RU"/>
        </w:rPr>
      </w:pPr>
    </w:p>
    <w:sectPr w:rsidR="00885317" w:rsidRPr="00E966D5" w:rsidSect="00F42D82">
      <w:headerReference w:type="default" r:id="rId10"/>
      <w:headerReference w:type="first" r:id="rId11"/>
      <w:pgSz w:w="11906" w:h="16838"/>
      <w:pgMar w:top="142" w:right="991" w:bottom="1134" w:left="155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32E" w:rsidRDefault="0057332E" w:rsidP="00D74459">
      <w:pPr>
        <w:spacing w:after="0" w:line="240" w:lineRule="auto"/>
      </w:pPr>
      <w:r>
        <w:separator/>
      </w:r>
    </w:p>
  </w:endnote>
  <w:endnote w:type="continuationSeparator" w:id="0">
    <w:p w:rsidR="0057332E" w:rsidRDefault="0057332E" w:rsidP="00D74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32E" w:rsidRDefault="0057332E" w:rsidP="00D74459">
      <w:pPr>
        <w:spacing w:after="0" w:line="240" w:lineRule="auto"/>
      </w:pPr>
      <w:r>
        <w:separator/>
      </w:r>
    </w:p>
  </w:footnote>
  <w:footnote w:type="continuationSeparator" w:id="0">
    <w:p w:rsidR="0057332E" w:rsidRDefault="0057332E" w:rsidP="00D744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125216"/>
      <w:docPartObj>
        <w:docPartGallery w:val="Page Numbers (Top of Page)"/>
        <w:docPartUnique/>
      </w:docPartObj>
    </w:sdtPr>
    <w:sdtEndPr/>
    <w:sdtContent>
      <w:p w:rsidR="00987C4B" w:rsidRDefault="00987C4B">
        <w:pPr>
          <w:pStyle w:val="a3"/>
          <w:jc w:val="center"/>
        </w:pPr>
        <w:r w:rsidRPr="0055765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5765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5765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D1B5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5765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87C4B" w:rsidRDefault="00987C4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7C4B" w:rsidRDefault="00987C4B">
    <w:pPr>
      <w:pStyle w:val="a3"/>
      <w:jc w:val="center"/>
    </w:pPr>
  </w:p>
  <w:p w:rsidR="00987C4B" w:rsidRDefault="00987C4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87375"/>
    <w:multiLevelType w:val="hybridMultilevel"/>
    <w:tmpl w:val="E2E4EC52"/>
    <w:lvl w:ilvl="0" w:tplc="1F5EC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D581CF7"/>
    <w:multiLevelType w:val="hybridMultilevel"/>
    <w:tmpl w:val="C3D2D71A"/>
    <w:lvl w:ilvl="0" w:tplc="9906FE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F01AED"/>
    <w:multiLevelType w:val="hybridMultilevel"/>
    <w:tmpl w:val="0B1A5A74"/>
    <w:lvl w:ilvl="0" w:tplc="DC0099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39008D4"/>
    <w:multiLevelType w:val="hybridMultilevel"/>
    <w:tmpl w:val="56D0CA4E"/>
    <w:lvl w:ilvl="0" w:tplc="8716C8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41E5DAB"/>
    <w:multiLevelType w:val="hybridMultilevel"/>
    <w:tmpl w:val="83722420"/>
    <w:lvl w:ilvl="0" w:tplc="D02E2D76">
      <w:start w:val="5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5">
    <w:nsid w:val="4EB25908"/>
    <w:multiLevelType w:val="hybridMultilevel"/>
    <w:tmpl w:val="AA8AFC4A"/>
    <w:lvl w:ilvl="0" w:tplc="A86EFA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F797D4F"/>
    <w:multiLevelType w:val="hybridMultilevel"/>
    <w:tmpl w:val="42DC420A"/>
    <w:lvl w:ilvl="0" w:tplc="71985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C8B5BAC"/>
    <w:multiLevelType w:val="hybridMultilevel"/>
    <w:tmpl w:val="D95C4BA4"/>
    <w:lvl w:ilvl="0" w:tplc="71985736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724929E8"/>
    <w:multiLevelType w:val="hybridMultilevel"/>
    <w:tmpl w:val="67BE5458"/>
    <w:lvl w:ilvl="0" w:tplc="6AD619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86057A7"/>
    <w:multiLevelType w:val="hybridMultilevel"/>
    <w:tmpl w:val="FBCA1BEC"/>
    <w:lvl w:ilvl="0" w:tplc="685894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C256F5C"/>
    <w:multiLevelType w:val="hybridMultilevel"/>
    <w:tmpl w:val="483EE1A2"/>
    <w:lvl w:ilvl="0" w:tplc="A9243C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10"/>
  </w:num>
  <w:num w:numId="6">
    <w:abstractNumId w:val="5"/>
  </w:num>
  <w:num w:numId="7">
    <w:abstractNumId w:val="8"/>
  </w:num>
  <w:num w:numId="8">
    <w:abstractNumId w:val="2"/>
  </w:num>
  <w:num w:numId="9">
    <w:abstractNumId w:val="9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4BB"/>
    <w:rsid w:val="000002EC"/>
    <w:rsid w:val="0000075A"/>
    <w:rsid w:val="00012377"/>
    <w:rsid w:val="000201A6"/>
    <w:rsid w:val="00022D8D"/>
    <w:rsid w:val="00053FEF"/>
    <w:rsid w:val="00054924"/>
    <w:rsid w:val="00060900"/>
    <w:rsid w:val="00063CC7"/>
    <w:rsid w:val="000704D1"/>
    <w:rsid w:val="000729BB"/>
    <w:rsid w:val="000765BF"/>
    <w:rsid w:val="0008442A"/>
    <w:rsid w:val="0008481C"/>
    <w:rsid w:val="00093BC5"/>
    <w:rsid w:val="000A4074"/>
    <w:rsid w:val="000B0C4C"/>
    <w:rsid w:val="000C09BB"/>
    <w:rsid w:val="000C2AAB"/>
    <w:rsid w:val="000C415F"/>
    <w:rsid w:val="000D0045"/>
    <w:rsid w:val="000E47E4"/>
    <w:rsid w:val="000F1D8C"/>
    <w:rsid w:val="000F29B7"/>
    <w:rsid w:val="000F58D6"/>
    <w:rsid w:val="000F5BF2"/>
    <w:rsid w:val="00115096"/>
    <w:rsid w:val="00115F67"/>
    <w:rsid w:val="00116376"/>
    <w:rsid w:val="00116513"/>
    <w:rsid w:val="00116B4E"/>
    <w:rsid w:val="00117C2E"/>
    <w:rsid w:val="00123140"/>
    <w:rsid w:val="00126B40"/>
    <w:rsid w:val="001312DE"/>
    <w:rsid w:val="0013252F"/>
    <w:rsid w:val="00146716"/>
    <w:rsid w:val="0015241A"/>
    <w:rsid w:val="00160B56"/>
    <w:rsid w:val="00184864"/>
    <w:rsid w:val="001B517A"/>
    <w:rsid w:val="001C216A"/>
    <w:rsid w:val="001C6E46"/>
    <w:rsid w:val="001C757E"/>
    <w:rsid w:val="001D3814"/>
    <w:rsid w:val="001D59AA"/>
    <w:rsid w:val="001E4AD4"/>
    <w:rsid w:val="001E515D"/>
    <w:rsid w:val="001F53D3"/>
    <w:rsid w:val="001F5F4A"/>
    <w:rsid w:val="001F7E44"/>
    <w:rsid w:val="00205C97"/>
    <w:rsid w:val="0020791E"/>
    <w:rsid w:val="002129CD"/>
    <w:rsid w:val="00213B83"/>
    <w:rsid w:val="00216F26"/>
    <w:rsid w:val="00217284"/>
    <w:rsid w:val="00223F45"/>
    <w:rsid w:val="00232BE2"/>
    <w:rsid w:val="002339E8"/>
    <w:rsid w:val="00241FEB"/>
    <w:rsid w:val="00251567"/>
    <w:rsid w:val="002618C9"/>
    <w:rsid w:val="0026574D"/>
    <w:rsid w:val="00266F8D"/>
    <w:rsid w:val="00282DB3"/>
    <w:rsid w:val="002A71E7"/>
    <w:rsid w:val="002B59AA"/>
    <w:rsid w:val="002B6204"/>
    <w:rsid w:val="002B7F6B"/>
    <w:rsid w:val="002C0296"/>
    <w:rsid w:val="002C1A72"/>
    <w:rsid w:val="002C1BAB"/>
    <w:rsid w:val="002C693C"/>
    <w:rsid w:val="002D728F"/>
    <w:rsid w:val="002F6559"/>
    <w:rsid w:val="002F6CD6"/>
    <w:rsid w:val="0030380F"/>
    <w:rsid w:val="00311AA6"/>
    <w:rsid w:val="00316097"/>
    <w:rsid w:val="00322056"/>
    <w:rsid w:val="0032508A"/>
    <w:rsid w:val="00332C2B"/>
    <w:rsid w:val="00341B4A"/>
    <w:rsid w:val="00344C87"/>
    <w:rsid w:val="0034671E"/>
    <w:rsid w:val="003638B5"/>
    <w:rsid w:val="003808C3"/>
    <w:rsid w:val="00381471"/>
    <w:rsid w:val="00382C83"/>
    <w:rsid w:val="003843C9"/>
    <w:rsid w:val="003948F6"/>
    <w:rsid w:val="003A0960"/>
    <w:rsid w:val="003A314A"/>
    <w:rsid w:val="003B264C"/>
    <w:rsid w:val="003B3FE1"/>
    <w:rsid w:val="003B6914"/>
    <w:rsid w:val="003C6118"/>
    <w:rsid w:val="003D1EB4"/>
    <w:rsid w:val="003D3286"/>
    <w:rsid w:val="003E04C9"/>
    <w:rsid w:val="003E5664"/>
    <w:rsid w:val="003E693E"/>
    <w:rsid w:val="003F0702"/>
    <w:rsid w:val="003F6BA4"/>
    <w:rsid w:val="00413828"/>
    <w:rsid w:val="00416CCF"/>
    <w:rsid w:val="00420CF9"/>
    <w:rsid w:val="00426AB0"/>
    <w:rsid w:val="00430266"/>
    <w:rsid w:val="0043152B"/>
    <w:rsid w:val="00434B3C"/>
    <w:rsid w:val="00440FE8"/>
    <w:rsid w:val="0044124A"/>
    <w:rsid w:val="0044213B"/>
    <w:rsid w:val="00444D33"/>
    <w:rsid w:val="00446FDA"/>
    <w:rsid w:val="00450D06"/>
    <w:rsid w:val="004516B0"/>
    <w:rsid w:val="00453322"/>
    <w:rsid w:val="00471A0D"/>
    <w:rsid w:val="00472337"/>
    <w:rsid w:val="00485E5A"/>
    <w:rsid w:val="0049222E"/>
    <w:rsid w:val="004948F8"/>
    <w:rsid w:val="00495484"/>
    <w:rsid w:val="004A11E6"/>
    <w:rsid w:val="004A71F1"/>
    <w:rsid w:val="004A7415"/>
    <w:rsid w:val="004B5BDA"/>
    <w:rsid w:val="004D2F15"/>
    <w:rsid w:val="004D32A4"/>
    <w:rsid w:val="004D7B67"/>
    <w:rsid w:val="004E643F"/>
    <w:rsid w:val="004E74DF"/>
    <w:rsid w:val="004E7D0B"/>
    <w:rsid w:val="00500B63"/>
    <w:rsid w:val="00523BF0"/>
    <w:rsid w:val="005253E7"/>
    <w:rsid w:val="0053147D"/>
    <w:rsid w:val="00532B79"/>
    <w:rsid w:val="0054508E"/>
    <w:rsid w:val="005562D7"/>
    <w:rsid w:val="005571ED"/>
    <w:rsid w:val="00557651"/>
    <w:rsid w:val="0057332E"/>
    <w:rsid w:val="00595248"/>
    <w:rsid w:val="005959E7"/>
    <w:rsid w:val="00597CDC"/>
    <w:rsid w:val="005A22E4"/>
    <w:rsid w:val="005A6B80"/>
    <w:rsid w:val="005B1064"/>
    <w:rsid w:val="005C21D9"/>
    <w:rsid w:val="005C3F4A"/>
    <w:rsid w:val="005D3A1F"/>
    <w:rsid w:val="005D44A5"/>
    <w:rsid w:val="005D6381"/>
    <w:rsid w:val="005E03CB"/>
    <w:rsid w:val="005F1636"/>
    <w:rsid w:val="005F2ABD"/>
    <w:rsid w:val="005F2D2A"/>
    <w:rsid w:val="005F72FD"/>
    <w:rsid w:val="006005B7"/>
    <w:rsid w:val="0060467D"/>
    <w:rsid w:val="00606CAA"/>
    <w:rsid w:val="00621746"/>
    <w:rsid w:val="00640E0D"/>
    <w:rsid w:val="00650493"/>
    <w:rsid w:val="0065188B"/>
    <w:rsid w:val="00651F50"/>
    <w:rsid w:val="00663149"/>
    <w:rsid w:val="00683561"/>
    <w:rsid w:val="006837A4"/>
    <w:rsid w:val="006A0943"/>
    <w:rsid w:val="006B627E"/>
    <w:rsid w:val="006B6A7B"/>
    <w:rsid w:val="006C2912"/>
    <w:rsid w:val="006D004D"/>
    <w:rsid w:val="006D266B"/>
    <w:rsid w:val="006E7E3B"/>
    <w:rsid w:val="006F58C5"/>
    <w:rsid w:val="006F5BCB"/>
    <w:rsid w:val="006F77F8"/>
    <w:rsid w:val="00701FF8"/>
    <w:rsid w:val="00704267"/>
    <w:rsid w:val="0070530B"/>
    <w:rsid w:val="00706495"/>
    <w:rsid w:val="00712A8E"/>
    <w:rsid w:val="007227E4"/>
    <w:rsid w:val="007232BF"/>
    <w:rsid w:val="0072650C"/>
    <w:rsid w:val="00732CCB"/>
    <w:rsid w:val="00736492"/>
    <w:rsid w:val="007375A2"/>
    <w:rsid w:val="007510FD"/>
    <w:rsid w:val="0075779B"/>
    <w:rsid w:val="0076453A"/>
    <w:rsid w:val="007708A1"/>
    <w:rsid w:val="00773A33"/>
    <w:rsid w:val="00796DA7"/>
    <w:rsid w:val="007A6879"/>
    <w:rsid w:val="007B1005"/>
    <w:rsid w:val="007B1C1B"/>
    <w:rsid w:val="007B2F78"/>
    <w:rsid w:val="007C760F"/>
    <w:rsid w:val="007D4A5E"/>
    <w:rsid w:val="007D4BD1"/>
    <w:rsid w:val="007D7B80"/>
    <w:rsid w:val="007F2480"/>
    <w:rsid w:val="007F7665"/>
    <w:rsid w:val="007F7890"/>
    <w:rsid w:val="008025D7"/>
    <w:rsid w:val="0082017D"/>
    <w:rsid w:val="00821124"/>
    <w:rsid w:val="00822C2F"/>
    <w:rsid w:val="00826600"/>
    <w:rsid w:val="0083000B"/>
    <w:rsid w:val="00834B8E"/>
    <w:rsid w:val="00836ABE"/>
    <w:rsid w:val="00841251"/>
    <w:rsid w:val="008429F5"/>
    <w:rsid w:val="00843D0F"/>
    <w:rsid w:val="00845EF3"/>
    <w:rsid w:val="008548A9"/>
    <w:rsid w:val="008551F6"/>
    <w:rsid w:val="0086107B"/>
    <w:rsid w:val="00865389"/>
    <w:rsid w:val="00880E7A"/>
    <w:rsid w:val="008826C7"/>
    <w:rsid w:val="00885317"/>
    <w:rsid w:val="00885DED"/>
    <w:rsid w:val="008943F9"/>
    <w:rsid w:val="0089749D"/>
    <w:rsid w:val="00897F0D"/>
    <w:rsid w:val="008A402A"/>
    <w:rsid w:val="008B3C3E"/>
    <w:rsid w:val="008B4B0E"/>
    <w:rsid w:val="008D0C49"/>
    <w:rsid w:val="008D1B5B"/>
    <w:rsid w:val="0090536D"/>
    <w:rsid w:val="00912FB2"/>
    <w:rsid w:val="00915F4C"/>
    <w:rsid w:val="00925089"/>
    <w:rsid w:val="009329F6"/>
    <w:rsid w:val="00935878"/>
    <w:rsid w:val="009365E5"/>
    <w:rsid w:val="009367D8"/>
    <w:rsid w:val="009516CA"/>
    <w:rsid w:val="00957D7B"/>
    <w:rsid w:val="00957E51"/>
    <w:rsid w:val="009606E2"/>
    <w:rsid w:val="00966464"/>
    <w:rsid w:val="00967672"/>
    <w:rsid w:val="00971BEE"/>
    <w:rsid w:val="00972DF6"/>
    <w:rsid w:val="00974E46"/>
    <w:rsid w:val="0097731B"/>
    <w:rsid w:val="00987656"/>
    <w:rsid w:val="00987C4B"/>
    <w:rsid w:val="0099249A"/>
    <w:rsid w:val="009A105C"/>
    <w:rsid w:val="009B2604"/>
    <w:rsid w:val="009B4E53"/>
    <w:rsid w:val="009B7C5E"/>
    <w:rsid w:val="009C3BEC"/>
    <w:rsid w:val="009D49D4"/>
    <w:rsid w:val="009D691D"/>
    <w:rsid w:val="009D712C"/>
    <w:rsid w:val="009E1D53"/>
    <w:rsid w:val="00A0220C"/>
    <w:rsid w:val="00A031F2"/>
    <w:rsid w:val="00A034AD"/>
    <w:rsid w:val="00A048A8"/>
    <w:rsid w:val="00A13C31"/>
    <w:rsid w:val="00A16CFC"/>
    <w:rsid w:val="00A25095"/>
    <w:rsid w:val="00A27920"/>
    <w:rsid w:val="00A32CB9"/>
    <w:rsid w:val="00A42439"/>
    <w:rsid w:val="00A436B4"/>
    <w:rsid w:val="00A4405E"/>
    <w:rsid w:val="00A46638"/>
    <w:rsid w:val="00A514EC"/>
    <w:rsid w:val="00A515A3"/>
    <w:rsid w:val="00A52E5F"/>
    <w:rsid w:val="00A53A58"/>
    <w:rsid w:val="00A557AC"/>
    <w:rsid w:val="00A57854"/>
    <w:rsid w:val="00A725D4"/>
    <w:rsid w:val="00A90F72"/>
    <w:rsid w:val="00A93AFB"/>
    <w:rsid w:val="00A946EE"/>
    <w:rsid w:val="00A966F9"/>
    <w:rsid w:val="00AB67CE"/>
    <w:rsid w:val="00AB7309"/>
    <w:rsid w:val="00AC754F"/>
    <w:rsid w:val="00AD0490"/>
    <w:rsid w:val="00AD145E"/>
    <w:rsid w:val="00AD5AAE"/>
    <w:rsid w:val="00AD730E"/>
    <w:rsid w:val="00AE0F1E"/>
    <w:rsid w:val="00AE5BB7"/>
    <w:rsid w:val="00AF7A08"/>
    <w:rsid w:val="00B03769"/>
    <w:rsid w:val="00B20C3D"/>
    <w:rsid w:val="00B23532"/>
    <w:rsid w:val="00B31811"/>
    <w:rsid w:val="00B31B74"/>
    <w:rsid w:val="00B34A49"/>
    <w:rsid w:val="00B36E9A"/>
    <w:rsid w:val="00B375E9"/>
    <w:rsid w:val="00B4651F"/>
    <w:rsid w:val="00B54107"/>
    <w:rsid w:val="00B57C59"/>
    <w:rsid w:val="00B64E17"/>
    <w:rsid w:val="00B71447"/>
    <w:rsid w:val="00B71E63"/>
    <w:rsid w:val="00B755DC"/>
    <w:rsid w:val="00B77A56"/>
    <w:rsid w:val="00B97D29"/>
    <w:rsid w:val="00BA0E7B"/>
    <w:rsid w:val="00BA48E4"/>
    <w:rsid w:val="00BC06FF"/>
    <w:rsid w:val="00BE2CF5"/>
    <w:rsid w:val="00BF08F1"/>
    <w:rsid w:val="00C207F7"/>
    <w:rsid w:val="00C217F3"/>
    <w:rsid w:val="00C21F73"/>
    <w:rsid w:val="00C423E9"/>
    <w:rsid w:val="00C702CF"/>
    <w:rsid w:val="00C90101"/>
    <w:rsid w:val="00C909D1"/>
    <w:rsid w:val="00C912AB"/>
    <w:rsid w:val="00C914CE"/>
    <w:rsid w:val="00C916C4"/>
    <w:rsid w:val="00CA5048"/>
    <w:rsid w:val="00CA5C09"/>
    <w:rsid w:val="00CB5042"/>
    <w:rsid w:val="00CC5FE4"/>
    <w:rsid w:val="00CC7F3B"/>
    <w:rsid w:val="00CD10B4"/>
    <w:rsid w:val="00CD6C16"/>
    <w:rsid w:val="00CE11E1"/>
    <w:rsid w:val="00CF0252"/>
    <w:rsid w:val="00CF2B57"/>
    <w:rsid w:val="00CF4388"/>
    <w:rsid w:val="00CF7E9C"/>
    <w:rsid w:val="00D02243"/>
    <w:rsid w:val="00D0311D"/>
    <w:rsid w:val="00D035CF"/>
    <w:rsid w:val="00D11237"/>
    <w:rsid w:val="00D114B7"/>
    <w:rsid w:val="00D1228F"/>
    <w:rsid w:val="00D1438F"/>
    <w:rsid w:val="00D14D0A"/>
    <w:rsid w:val="00D15025"/>
    <w:rsid w:val="00D15DF3"/>
    <w:rsid w:val="00D248C7"/>
    <w:rsid w:val="00D2685E"/>
    <w:rsid w:val="00D46EFF"/>
    <w:rsid w:val="00D516F6"/>
    <w:rsid w:val="00D53036"/>
    <w:rsid w:val="00D5345A"/>
    <w:rsid w:val="00D537A5"/>
    <w:rsid w:val="00D56539"/>
    <w:rsid w:val="00D600CA"/>
    <w:rsid w:val="00D61729"/>
    <w:rsid w:val="00D74459"/>
    <w:rsid w:val="00DA4229"/>
    <w:rsid w:val="00DB0809"/>
    <w:rsid w:val="00DB6881"/>
    <w:rsid w:val="00DC2618"/>
    <w:rsid w:val="00DC33E3"/>
    <w:rsid w:val="00DC66CB"/>
    <w:rsid w:val="00DD05F6"/>
    <w:rsid w:val="00DD65DD"/>
    <w:rsid w:val="00DD7111"/>
    <w:rsid w:val="00DE27C7"/>
    <w:rsid w:val="00DE313E"/>
    <w:rsid w:val="00DF04BB"/>
    <w:rsid w:val="00DF191D"/>
    <w:rsid w:val="00DF778D"/>
    <w:rsid w:val="00E04FF2"/>
    <w:rsid w:val="00E04FFE"/>
    <w:rsid w:val="00E123DC"/>
    <w:rsid w:val="00E204A5"/>
    <w:rsid w:val="00E21863"/>
    <w:rsid w:val="00E233D4"/>
    <w:rsid w:val="00E25F69"/>
    <w:rsid w:val="00E35AC7"/>
    <w:rsid w:val="00E41A55"/>
    <w:rsid w:val="00E4473B"/>
    <w:rsid w:val="00E47D5C"/>
    <w:rsid w:val="00E60626"/>
    <w:rsid w:val="00E63537"/>
    <w:rsid w:val="00E760DD"/>
    <w:rsid w:val="00E9438E"/>
    <w:rsid w:val="00E966D5"/>
    <w:rsid w:val="00EA4559"/>
    <w:rsid w:val="00EA4F28"/>
    <w:rsid w:val="00EC49A7"/>
    <w:rsid w:val="00EC56C6"/>
    <w:rsid w:val="00EC6F6C"/>
    <w:rsid w:val="00EE1AA0"/>
    <w:rsid w:val="00EE4334"/>
    <w:rsid w:val="00EF2292"/>
    <w:rsid w:val="00EF3D7C"/>
    <w:rsid w:val="00EF5917"/>
    <w:rsid w:val="00EF7072"/>
    <w:rsid w:val="00F124F4"/>
    <w:rsid w:val="00F20E85"/>
    <w:rsid w:val="00F2170F"/>
    <w:rsid w:val="00F2376A"/>
    <w:rsid w:val="00F24524"/>
    <w:rsid w:val="00F2456D"/>
    <w:rsid w:val="00F24CC2"/>
    <w:rsid w:val="00F24D4A"/>
    <w:rsid w:val="00F26603"/>
    <w:rsid w:val="00F2676F"/>
    <w:rsid w:val="00F27CF7"/>
    <w:rsid w:val="00F30F71"/>
    <w:rsid w:val="00F33DED"/>
    <w:rsid w:val="00F42D82"/>
    <w:rsid w:val="00F43D8A"/>
    <w:rsid w:val="00F62E7B"/>
    <w:rsid w:val="00F647F0"/>
    <w:rsid w:val="00F64EBB"/>
    <w:rsid w:val="00F806CC"/>
    <w:rsid w:val="00F82A12"/>
    <w:rsid w:val="00F86D98"/>
    <w:rsid w:val="00F87A99"/>
    <w:rsid w:val="00F906F1"/>
    <w:rsid w:val="00F90815"/>
    <w:rsid w:val="00F967C3"/>
    <w:rsid w:val="00FA51F2"/>
    <w:rsid w:val="00FC3361"/>
    <w:rsid w:val="00FC5E5C"/>
    <w:rsid w:val="00FD174A"/>
    <w:rsid w:val="00FF2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28F"/>
  </w:style>
  <w:style w:type="paragraph" w:styleId="3">
    <w:name w:val="heading 3"/>
    <w:basedOn w:val="a"/>
    <w:link w:val="30"/>
    <w:uiPriority w:val="9"/>
    <w:qFormat/>
    <w:rsid w:val="006835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44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4459"/>
  </w:style>
  <w:style w:type="paragraph" w:styleId="a5">
    <w:name w:val="footer"/>
    <w:basedOn w:val="a"/>
    <w:link w:val="a6"/>
    <w:uiPriority w:val="99"/>
    <w:unhideWhenUsed/>
    <w:rsid w:val="00D744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4459"/>
  </w:style>
  <w:style w:type="paragraph" w:styleId="a7">
    <w:name w:val="List Paragraph"/>
    <w:basedOn w:val="a"/>
    <w:uiPriority w:val="34"/>
    <w:qFormat/>
    <w:rsid w:val="00A4405E"/>
    <w:pPr>
      <w:ind w:left="720"/>
      <w:contextualSpacing/>
    </w:pPr>
  </w:style>
  <w:style w:type="paragraph" w:customStyle="1" w:styleId="ConsPlusCell">
    <w:name w:val="ConsPlusCell"/>
    <w:uiPriority w:val="99"/>
    <w:rsid w:val="00732C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21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1746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68356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28F"/>
  </w:style>
  <w:style w:type="paragraph" w:styleId="3">
    <w:name w:val="heading 3"/>
    <w:basedOn w:val="a"/>
    <w:link w:val="30"/>
    <w:uiPriority w:val="9"/>
    <w:qFormat/>
    <w:rsid w:val="006835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44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4459"/>
  </w:style>
  <w:style w:type="paragraph" w:styleId="a5">
    <w:name w:val="footer"/>
    <w:basedOn w:val="a"/>
    <w:link w:val="a6"/>
    <w:uiPriority w:val="99"/>
    <w:unhideWhenUsed/>
    <w:rsid w:val="00D744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4459"/>
  </w:style>
  <w:style w:type="paragraph" w:styleId="a7">
    <w:name w:val="List Paragraph"/>
    <w:basedOn w:val="a"/>
    <w:uiPriority w:val="34"/>
    <w:qFormat/>
    <w:rsid w:val="00A4405E"/>
    <w:pPr>
      <w:ind w:left="720"/>
      <w:contextualSpacing/>
    </w:pPr>
  </w:style>
  <w:style w:type="paragraph" w:customStyle="1" w:styleId="ConsPlusCell">
    <w:name w:val="ConsPlusCell"/>
    <w:uiPriority w:val="99"/>
    <w:rsid w:val="00732C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21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1746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68356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2309F-18AF-474D-99F8-AD9D3AF1F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3376</TotalTime>
  <Pages>1</Pages>
  <Words>2258</Words>
  <Characters>12877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Долгополова Ольга Сергеевна</dc:creator>
  <cp:keywords/>
  <dc:description/>
  <cp:lastModifiedBy>экономист</cp:lastModifiedBy>
  <cp:revision>172</cp:revision>
  <cp:lastPrinted>2019-12-10T10:20:00Z</cp:lastPrinted>
  <dcterms:created xsi:type="dcterms:W3CDTF">2019-04-17T09:35:00Z</dcterms:created>
  <dcterms:modified xsi:type="dcterms:W3CDTF">2020-12-16T05:48:00Z</dcterms:modified>
</cp:coreProperties>
</file>